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8F39F" w14:textId="77777777" w:rsidR="00F04D47" w:rsidRDefault="00F04D47" w:rsidP="00F04D47">
      <w:pPr>
        <w:spacing w:after="0" w:line="259" w:lineRule="auto"/>
        <w:ind w:left="0" w:firstLine="0"/>
      </w:pPr>
    </w:p>
    <w:p w14:paraId="23D6E89D" w14:textId="77777777" w:rsidR="00F04D47" w:rsidRDefault="00F04D47" w:rsidP="00F04D47">
      <w:pPr>
        <w:spacing w:after="63" w:line="259" w:lineRule="auto"/>
        <w:ind w:left="5484" w:right="-313" w:firstLine="0"/>
      </w:pPr>
      <w:r>
        <w:rPr>
          <w:noProof/>
        </w:rPr>
        <w:drawing>
          <wp:inline distT="0" distB="0" distL="0" distR="0" wp14:anchorId="2CD3D585" wp14:editId="55B30916">
            <wp:extent cx="2447290" cy="895261"/>
            <wp:effectExtent l="0" t="0" r="0" b="0"/>
            <wp:docPr id="99" name="Picture 99"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99" name="Picture 99" descr="A picture containing icon&#10;&#10;Description automatically generated"/>
                    <pic:cNvPicPr/>
                  </pic:nvPicPr>
                  <pic:blipFill>
                    <a:blip r:embed="rId11"/>
                    <a:stretch>
                      <a:fillRect/>
                    </a:stretch>
                  </pic:blipFill>
                  <pic:spPr>
                    <a:xfrm>
                      <a:off x="0" y="0"/>
                      <a:ext cx="2447290" cy="895261"/>
                    </a:xfrm>
                    <a:prstGeom prst="rect">
                      <a:avLst/>
                    </a:prstGeom>
                  </pic:spPr>
                </pic:pic>
              </a:graphicData>
            </a:graphic>
          </wp:inline>
        </w:drawing>
      </w:r>
    </w:p>
    <w:p w14:paraId="06A69E50" w14:textId="77777777" w:rsidR="00F04D47" w:rsidRDefault="00F04D47" w:rsidP="00F04D47">
      <w:pPr>
        <w:spacing w:after="0" w:line="259" w:lineRule="auto"/>
        <w:ind w:left="0" w:firstLine="0"/>
      </w:pPr>
      <w:r>
        <w:rPr>
          <w:b/>
          <w:color w:val="FFFFFF"/>
          <w:sz w:val="24"/>
        </w:rPr>
        <w:t xml:space="preserve"> </w:t>
      </w:r>
    </w:p>
    <w:p w14:paraId="41141D48" w14:textId="77777777" w:rsidR="00F04D47" w:rsidRDefault="00F04D47" w:rsidP="00F04D47">
      <w:pPr>
        <w:spacing w:after="0" w:line="259" w:lineRule="auto"/>
        <w:ind w:left="0" w:firstLine="0"/>
      </w:pPr>
      <w:r>
        <w:rPr>
          <w:b/>
          <w:color w:val="FFFFFF"/>
          <w:sz w:val="24"/>
        </w:rPr>
        <w:t xml:space="preserve"> </w:t>
      </w:r>
    </w:p>
    <w:p w14:paraId="3BB4322A" w14:textId="77777777" w:rsidR="00F04D47" w:rsidRDefault="00F04D47" w:rsidP="00F04D47">
      <w:pPr>
        <w:spacing w:after="86" w:line="259" w:lineRule="auto"/>
        <w:ind w:left="0" w:firstLine="0"/>
      </w:pPr>
      <w:r>
        <w:rPr>
          <w:b/>
          <w:color w:val="FFFFFF"/>
          <w:sz w:val="24"/>
        </w:rPr>
        <w:t xml:space="preserve"> </w:t>
      </w:r>
    </w:p>
    <w:p w14:paraId="0AF55B63" w14:textId="77777777" w:rsidR="00F04D47" w:rsidRDefault="00F04D47" w:rsidP="00F04D47">
      <w:pPr>
        <w:spacing w:after="0" w:line="259" w:lineRule="auto"/>
        <w:ind w:left="0" w:firstLine="0"/>
      </w:pPr>
      <w:r>
        <w:rPr>
          <w:b/>
          <w:sz w:val="36"/>
        </w:rPr>
        <w:t xml:space="preserve"> </w:t>
      </w:r>
    </w:p>
    <w:p w14:paraId="01BFAE8C" w14:textId="77777777" w:rsidR="00F04D47" w:rsidRDefault="00F04D47" w:rsidP="00F04D47">
      <w:pPr>
        <w:spacing w:after="0" w:line="259" w:lineRule="auto"/>
        <w:ind w:left="0" w:firstLine="0"/>
      </w:pPr>
      <w:r>
        <w:rPr>
          <w:b/>
          <w:sz w:val="36"/>
        </w:rPr>
        <w:t xml:space="preserve"> </w:t>
      </w:r>
    </w:p>
    <w:p w14:paraId="3197F293" w14:textId="77777777" w:rsidR="00F04D47" w:rsidRDefault="00F04D47" w:rsidP="00F04D47">
      <w:pPr>
        <w:spacing w:after="0" w:line="259" w:lineRule="auto"/>
        <w:ind w:left="0" w:firstLine="0"/>
        <w:rPr>
          <w:b/>
          <w:sz w:val="36"/>
        </w:rPr>
      </w:pPr>
      <w:r>
        <w:rPr>
          <w:b/>
          <w:sz w:val="36"/>
        </w:rPr>
        <w:t xml:space="preserve"> </w:t>
      </w:r>
    </w:p>
    <w:p w14:paraId="2D41B059" w14:textId="77777777" w:rsidR="00F04D47" w:rsidRDefault="00F04D47" w:rsidP="00F04D47">
      <w:pPr>
        <w:spacing w:after="0" w:line="259" w:lineRule="auto"/>
        <w:ind w:left="0" w:firstLine="0"/>
        <w:rPr>
          <w:b/>
          <w:sz w:val="36"/>
        </w:rPr>
      </w:pPr>
    </w:p>
    <w:p w14:paraId="4C1700A0" w14:textId="77777777" w:rsidR="00F04D47" w:rsidRDefault="00F04D47" w:rsidP="00F04D47">
      <w:pPr>
        <w:spacing w:after="0" w:line="259" w:lineRule="auto"/>
        <w:ind w:left="0" w:firstLine="0"/>
        <w:rPr>
          <w:b/>
          <w:sz w:val="36"/>
        </w:rPr>
      </w:pPr>
    </w:p>
    <w:p w14:paraId="297FE01B" w14:textId="77777777" w:rsidR="00F04D47" w:rsidRDefault="00F04D47" w:rsidP="00F04D47">
      <w:pPr>
        <w:spacing w:after="0" w:line="259" w:lineRule="auto"/>
        <w:ind w:left="0" w:firstLine="0"/>
        <w:rPr>
          <w:b/>
          <w:sz w:val="36"/>
        </w:rPr>
      </w:pPr>
    </w:p>
    <w:p w14:paraId="29C52774" w14:textId="77777777" w:rsidR="00F04D47" w:rsidRDefault="00F04D47" w:rsidP="00F04D47">
      <w:pPr>
        <w:spacing w:after="0" w:line="259" w:lineRule="auto"/>
        <w:ind w:left="0" w:firstLine="0"/>
        <w:rPr>
          <w:b/>
          <w:sz w:val="36"/>
        </w:rPr>
      </w:pPr>
    </w:p>
    <w:p w14:paraId="0B875719" w14:textId="77777777" w:rsidR="00F04D47" w:rsidRDefault="00F04D47" w:rsidP="00F04D47">
      <w:pPr>
        <w:spacing w:after="0" w:line="259" w:lineRule="auto"/>
        <w:ind w:left="0" w:firstLine="0"/>
        <w:rPr>
          <w:b/>
          <w:sz w:val="36"/>
        </w:rPr>
      </w:pPr>
    </w:p>
    <w:p w14:paraId="62251845" w14:textId="77777777" w:rsidR="00F04D47" w:rsidRDefault="00F04D47" w:rsidP="00F04D47">
      <w:pPr>
        <w:spacing w:after="0" w:line="259" w:lineRule="auto"/>
        <w:ind w:left="0" w:firstLine="0"/>
        <w:rPr>
          <w:b/>
          <w:bCs/>
          <w:sz w:val="36"/>
          <w:szCs w:val="36"/>
        </w:rPr>
      </w:pPr>
    </w:p>
    <w:p w14:paraId="44210621" w14:textId="77777777" w:rsidR="00F04D47" w:rsidRDefault="00F04D47" w:rsidP="00F04D47">
      <w:pPr>
        <w:spacing w:after="0" w:line="259" w:lineRule="auto"/>
        <w:ind w:left="0" w:firstLine="0"/>
      </w:pPr>
      <w:r>
        <w:rPr>
          <w:b/>
          <w:sz w:val="36"/>
        </w:rPr>
        <w:t xml:space="preserve"> </w:t>
      </w:r>
    </w:p>
    <w:p w14:paraId="41F4EB84" w14:textId="77777777" w:rsidR="00F04D47" w:rsidRPr="00D47044" w:rsidRDefault="00F04D47" w:rsidP="00F04D47">
      <w:pPr>
        <w:pStyle w:val="Title"/>
        <w:ind w:right="-332"/>
        <w:jc w:val="right"/>
        <w:rPr>
          <w:rFonts w:ascii="Arial" w:hAnsi="Arial" w:cs="Arial"/>
          <w:b/>
          <w:bCs/>
          <w:sz w:val="36"/>
          <w:szCs w:val="36"/>
        </w:rPr>
      </w:pPr>
      <w:r w:rsidRPr="0044436D">
        <w:rPr>
          <w:rFonts w:ascii="Arial" w:hAnsi="Arial" w:cs="Arial"/>
          <w:b/>
          <w:bCs/>
          <w:sz w:val="36"/>
          <w:szCs w:val="36"/>
        </w:rPr>
        <w:t>Complaints Polic</w:t>
      </w:r>
      <w:r>
        <w:rPr>
          <w:rFonts w:ascii="Arial" w:hAnsi="Arial" w:cs="Arial"/>
          <w:b/>
          <w:bCs/>
          <w:sz w:val="36"/>
          <w:szCs w:val="36"/>
        </w:rPr>
        <w:t>y</w:t>
      </w:r>
    </w:p>
    <w:p w14:paraId="6BFC0463" w14:textId="77777777" w:rsidR="00F04D47" w:rsidRDefault="00F04D47" w:rsidP="00F04D47">
      <w:pPr>
        <w:spacing w:after="0" w:line="259" w:lineRule="auto"/>
        <w:ind w:left="0" w:firstLine="0"/>
      </w:pPr>
      <w:r>
        <w:rPr>
          <w:b/>
          <w:sz w:val="36"/>
        </w:rPr>
        <w:t xml:space="preserve"> </w:t>
      </w:r>
    </w:p>
    <w:p w14:paraId="3E413736" w14:textId="77777777" w:rsidR="00F04D47" w:rsidRDefault="00F04D47" w:rsidP="00F04D47">
      <w:pPr>
        <w:spacing w:after="0" w:line="259" w:lineRule="auto"/>
        <w:ind w:left="0" w:firstLine="0"/>
      </w:pPr>
      <w:r>
        <w:rPr>
          <w:b/>
          <w:sz w:val="36"/>
        </w:rPr>
        <w:t xml:space="preserve"> </w:t>
      </w:r>
    </w:p>
    <w:p w14:paraId="66EFE603" w14:textId="77777777" w:rsidR="00F04D47" w:rsidRDefault="00F04D47" w:rsidP="00F04D47">
      <w:pPr>
        <w:spacing w:after="0" w:line="259" w:lineRule="auto"/>
        <w:ind w:left="0" w:firstLine="0"/>
      </w:pPr>
      <w:r>
        <w:rPr>
          <w:b/>
          <w:sz w:val="36"/>
        </w:rPr>
        <w:t xml:space="preserve"> </w:t>
      </w:r>
    </w:p>
    <w:p w14:paraId="1C57E14D" w14:textId="77777777" w:rsidR="00F04D47" w:rsidRDefault="00F04D47" w:rsidP="00F04D47">
      <w:pPr>
        <w:spacing w:after="0" w:line="259" w:lineRule="auto"/>
        <w:ind w:left="0" w:firstLine="0"/>
      </w:pPr>
      <w:r>
        <w:rPr>
          <w:b/>
          <w:sz w:val="36"/>
        </w:rPr>
        <w:t xml:space="preserve"> </w:t>
      </w:r>
    </w:p>
    <w:p w14:paraId="726B0323" w14:textId="77777777" w:rsidR="00F04D47" w:rsidRDefault="00F04D47" w:rsidP="00F04D47">
      <w:pPr>
        <w:spacing w:after="0" w:line="259" w:lineRule="auto"/>
        <w:ind w:left="0" w:firstLine="0"/>
      </w:pPr>
      <w:r>
        <w:rPr>
          <w:b/>
          <w:sz w:val="36"/>
        </w:rPr>
        <w:t xml:space="preserve"> </w:t>
      </w:r>
    </w:p>
    <w:p w14:paraId="0E645073" w14:textId="77777777" w:rsidR="00F04D47" w:rsidRDefault="00F04D47" w:rsidP="00F04D47">
      <w:pPr>
        <w:spacing w:after="0" w:line="259" w:lineRule="auto"/>
        <w:ind w:left="0" w:firstLine="0"/>
        <w:rPr>
          <w:b/>
          <w:sz w:val="36"/>
        </w:rPr>
      </w:pPr>
      <w:r>
        <w:rPr>
          <w:b/>
          <w:sz w:val="36"/>
        </w:rPr>
        <w:t xml:space="preserve"> </w:t>
      </w:r>
    </w:p>
    <w:p w14:paraId="396F137C" w14:textId="77777777" w:rsidR="00F04D47" w:rsidRDefault="00F04D47" w:rsidP="00F04D47">
      <w:pPr>
        <w:spacing w:after="0" w:line="259" w:lineRule="auto"/>
        <w:ind w:left="0" w:firstLine="0"/>
      </w:pPr>
    </w:p>
    <w:p w14:paraId="754B4F5D" w14:textId="77777777" w:rsidR="00F04D47" w:rsidRDefault="00F04D47" w:rsidP="00F04D47">
      <w:pPr>
        <w:spacing w:after="0" w:line="259" w:lineRule="auto"/>
        <w:ind w:left="0" w:firstLine="0"/>
      </w:pPr>
      <w:r>
        <w:rPr>
          <w:b/>
          <w:sz w:val="36"/>
        </w:rPr>
        <w:t xml:space="preserve"> </w:t>
      </w:r>
    </w:p>
    <w:p w14:paraId="6530A263" w14:textId="77777777" w:rsidR="00F04D47" w:rsidRDefault="00F04D47" w:rsidP="00F04D47">
      <w:pPr>
        <w:spacing w:after="0" w:line="259" w:lineRule="auto"/>
        <w:ind w:left="0" w:firstLine="0"/>
      </w:pPr>
      <w:r>
        <w:rPr>
          <w:b/>
          <w:color w:val="FFFFFF"/>
          <w:sz w:val="24"/>
        </w:rPr>
        <w:t xml:space="preserve"> </w:t>
      </w:r>
    </w:p>
    <w:p w14:paraId="15D296B2" w14:textId="77777777" w:rsidR="00F04D47" w:rsidRDefault="00F04D47" w:rsidP="00F04D47">
      <w:pPr>
        <w:spacing w:after="0" w:line="259" w:lineRule="auto"/>
        <w:ind w:left="0" w:firstLine="0"/>
        <w:rPr>
          <w:b/>
          <w:color w:val="FFFFFF"/>
          <w:sz w:val="24"/>
        </w:rPr>
      </w:pPr>
      <w:r>
        <w:rPr>
          <w:b/>
          <w:color w:val="FFFFFF"/>
          <w:sz w:val="24"/>
        </w:rPr>
        <w:t xml:space="preserve"> </w:t>
      </w:r>
    </w:p>
    <w:p w14:paraId="4AEBDF43" w14:textId="77777777" w:rsidR="00F04D47" w:rsidRDefault="00F04D47" w:rsidP="00F04D47">
      <w:pPr>
        <w:spacing w:after="0" w:line="259" w:lineRule="auto"/>
        <w:ind w:left="0" w:firstLine="0"/>
        <w:rPr>
          <w:b/>
          <w:color w:val="FFFFFF"/>
          <w:sz w:val="24"/>
        </w:rPr>
      </w:pPr>
    </w:p>
    <w:p w14:paraId="55E0FACF" w14:textId="77777777" w:rsidR="00F04D47" w:rsidRDefault="00F04D47" w:rsidP="00F04D47">
      <w:pPr>
        <w:spacing w:after="0" w:line="259" w:lineRule="auto"/>
        <w:ind w:left="0" w:firstLine="0"/>
        <w:rPr>
          <w:b/>
          <w:bCs/>
          <w:color w:val="FFFFFF" w:themeColor="background1"/>
          <w:sz w:val="24"/>
          <w:szCs w:val="24"/>
        </w:rPr>
      </w:pPr>
    </w:p>
    <w:p w14:paraId="3302BF80" w14:textId="77777777" w:rsidR="00F04D47" w:rsidRDefault="00F04D47" w:rsidP="00F04D47">
      <w:pPr>
        <w:spacing w:after="0" w:line="259" w:lineRule="auto"/>
        <w:ind w:left="0" w:firstLine="0"/>
      </w:pPr>
      <w:r w:rsidRPr="5E489B41">
        <w:rPr>
          <w:b/>
          <w:bCs/>
          <w:color w:val="FFFFFF" w:themeColor="background1"/>
          <w:sz w:val="24"/>
          <w:szCs w:val="24"/>
        </w:rPr>
        <w:t xml:space="preserve"> </w:t>
      </w:r>
    </w:p>
    <w:p w14:paraId="0B796559" w14:textId="77777777" w:rsidR="00F04D47" w:rsidRDefault="00F04D47" w:rsidP="00F04D47">
      <w:pPr>
        <w:spacing w:after="0" w:line="259" w:lineRule="auto"/>
        <w:ind w:left="0" w:firstLine="0"/>
        <w:rPr>
          <w:b/>
          <w:color w:val="FFFFFF"/>
          <w:sz w:val="24"/>
        </w:rPr>
      </w:pPr>
      <w:r>
        <w:rPr>
          <w:b/>
          <w:color w:val="FFFFFF"/>
          <w:sz w:val="24"/>
        </w:rPr>
        <w:t xml:space="preserve"> </w:t>
      </w:r>
    </w:p>
    <w:p w14:paraId="4B31C49F" w14:textId="77777777" w:rsidR="00F04D47" w:rsidRDefault="00F04D47" w:rsidP="00F04D47">
      <w:pPr>
        <w:spacing w:after="0" w:line="259" w:lineRule="auto"/>
        <w:ind w:left="0" w:firstLine="0"/>
        <w:rPr>
          <w:b/>
          <w:color w:val="FFFFFF"/>
          <w:sz w:val="24"/>
        </w:rPr>
      </w:pPr>
    </w:p>
    <w:p w14:paraId="4F50F7EE" w14:textId="77777777" w:rsidR="00F04D47" w:rsidRDefault="00F04D47" w:rsidP="00F04D47">
      <w:pPr>
        <w:spacing w:after="0" w:line="259" w:lineRule="auto"/>
        <w:ind w:left="0" w:firstLine="0"/>
        <w:rPr>
          <w:b/>
          <w:bCs/>
          <w:color w:val="FFFFFF" w:themeColor="background1"/>
          <w:sz w:val="24"/>
          <w:szCs w:val="24"/>
        </w:rPr>
      </w:pPr>
    </w:p>
    <w:p w14:paraId="70443C13" w14:textId="77777777" w:rsidR="00F04D47" w:rsidRDefault="00F04D47" w:rsidP="00F04D47">
      <w:pPr>
        <w:spacing w:after="0" w:line="259" w:lineRule="auto"/>
        <w:ind w:left="0" w:firstLine="0"/>
      </w:pPr>
    </w:p>
    <w:p w14:paraId="04C1A436" w14:textId="77777777" w:rsidR="00F04D47" w:rsidRDefault="00F04D47" w:rsidP="00F04D47">
      <w:pPr>
        <w:spacing w:after="0" w:line="259" w:lineRule="auto"/>
        <w:ind w:left="0" w:firstLine="0"/>
      </w:pPr>
      <w:r>
        <w:rPr>
          <w:b/>
          <w:color w:val="FFFFFF"/>
          <w:sz w:val="24"/>
        </w:rPr>
        <w:t xml:space="preserve"> </w:t>
      </w:r>
    </w:p>
    <w:tbl>
      <w:tblPr>
        <w:tblStyle w:val="TableGrid1"/>
        <w:tblW w:w="9640" w:type="dxa"/>
        <w:tblInd w:w="-289" w:type="dxa"/>
        <w:tblCellMar>
          <w:top w:w="96" w:type="dxa"/>
          <w:left w:w="107" w:type="dxa"/>
          <w:right w:w="115" w:type="dxa"/>
        </w:tblCellMar>
        <w:tblLook w:val="04A0" w:firstRow="1" w:lastRow="0" w:firstColumn="1" w:lastColumn="0" w:noHBand="0" w:noVBand="1"/>
      </w:tblPr>
      <w:tblGrid>
        <w:gridCol w:w="2694"/>
        <w:gridCol w:w="2219"/>
        <w:gridCol w:w="2034"/>
        <w:gridCol w:w="2693"/>
      </w:tblGrid>
      <w:tr w:rsidR="00F04D47" w14:paraId="56E63495" w14:textId="77777777" w:rsidTr="00967854">
        <w:trPr>
          <w:trHeight w:val="457"/>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3C5501C" w14:textId="77777777" w:rsidR="00F04D47" w:rsidRDefault="00F04D47" w:rsidP="00967854">
            <w:pPr>
              <w:spacing w:after="0" w:line="240" w:lineRule="auto"/>
              <w:ind w:left="0" w:firstLine="0"/>
            </w:pPr>
            <w:r>
              <w:rPr>
                <w:b/>
                <w:sz w:val="24"/>
              </w:rPr>
              <w:t xml:space="preserve">Policy Reference </w:t>
            </w:r>
          </w:p>
        </w:tc>
        <w:tc>
          <w:tcPr>
            <w:tcW w:w="69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F0742" w14:textId="77777777" w:rsidR="00F04D47" w:rsidRDefault="00F04D47" w:rsidP="00967854">
            <w:pPr>
              <w:spacing w:after="0" w:line="240" w:lineRule="auto"/>
              <w:ind w:left="1" w:firstLine="0"/>
            </w:pPr>
            <w:r>
              <w:rPr>
                <w:sz w:val="24"/>
              </w:rPr>
              <w:t xml:space="preserve">QD-06 </w:t>
            </w:r>
          </w:p>
        </w:tc>
      </w:tr>
      <w:tr w:rsidR="00F04D47" w14:paraId="213A49C2" w14:textId="77777777" w:rsidTr="00967854">
        <w:trPr>
          <w:trHeight w:val="456"/>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87C2E84" w14:textId="77777777" w:rsidR="00F04D47" w:rsidRDefault="00F04D47" w:rsidP="00967854">
            <w:pPr>
              <w:spacing w:after="0" w:line="240" w:lineRule="auto"/>
              <w:ind w:left="0" w:firstLine="0"/>
            </w:pPr>
            <w:r>
              <w:rPr>
                <w:b/>
                <w:sz w:val="24"/>
              </w:rPr>
              <w:t xml:space="preserve">Issue Date </w:t>
            </w:r>
          </w:p>
        </w:tc>
        <w:tc>
          <w:tcPr>
            <w:tcW w:w="2219"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F11577E" w14:textId="77777777" w:rsidR="00F04D47" w:rsidRDefault="00F04D47" w:rsidP="00967854">
            <w:pPr>
              <w:spacing w:after="0" w:line="240" w:lineRule="auto"/>
              <w:ind w:left="1" w:firstLine="0"/>
            </w:pPr>
            <w:r>
              <w:rPr>
                <w:sz w:val="24"/>
                <w:szCs w:val="24"/>
              </w:rPr>
              <w:t>10 February 2026</w:t>
            </w:r>
          </w:p>
        </w:tc>
        <w:tc>
          <w:tcPr>
            <w:tcW w:w="2034" w:type="dxa"/>
            <w:tcBorders>
              <w:top w:val="single" w:sz="4" w:space="0" w:color="000000" w:themeColor="text1"/>
              <w:left w:val="single" w:sz="4" w:space="0" w:color="auto"/>
              <w:bottom w:val="single" w:sz="4" w:space="0" w:color="000000" w:themeColor="text1"/>
              <w:right w:val="single" w:sz="4" w:space="0" w:color="auto"/>
            </w:tcBorders>
            <w:shd w:val="clear" w:color="auto" w:fill="D9D9D9" w:themeFill="background1" w:themeFillShade="D9"/>
            <w:vAlign w:val="center"/>
          </w:tcPr>
          <w:p w14:paraId="475658EF" w14:textId="77777777" w:rsidR="00F04D47" w:rsidRPr="00D47044" w:rsidRDefault="00F04D47" w:rsidP="00967854">
            <w:pPr>
              <w:spacing w:after="0" w:line="240" w:lineRule="auto"/>
              <w:ind w:left="0" w:firstLine="0"/>
              <w:rPr>
                <w:b/>
                <w:bCs/>
                <w:sz w:val="24"/>
                <w:szCs w:val="24"/>
              </w:rPr>
            </w:pPr>
            <w:r w:rsidRPr="00D47044">
              <w:rPr>
                <w:b/>
                <w:bCs/>
                <w:sz w:val="24"/>
                <w:szCs w:val="24"/>
              </w:rPr>
              <w:t>Review Date</w:t>
            </w: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69EB2B2" w14:textId="77777777" w:rsidR="00F04D47" w:rsidRPr="00D47044" w:rsidRDefault="00F04D47" w:rsidP="00967854">
            <w:pPr>
              <w:spacing w:after="0" w:line="240" w:lineRule="auto"/>
              <w:ind w:left="0" w:firstLine="0"/>
              <w:rPr>
                <w:sz w:val="24"/>
                <w:szCs w:val="24"/>
              </w:rPr>
            </w:pPr>
            <w:r>
              <w:rPr>
                <w:sz w:val="24"/>
                <w:szCs w:val="24"/>
              </w:rPr>
              <w:t>10 February 2028</w:t>
            </w:r>
          </w:p>
        </w:tc>
      </w:tr>
    </w:tbl>
    <w:p w14:paraId="542C4AF4" w14:textId="77777777" w:rsidR="00F04D47" w:rsidRDefault="00F04D47" w:rsidP="00F04D47">
      <w:pPr>
        <w:tabs>
          <w:tab w:val="left" w:pos="2004"/>
        </w:tabs>
        <w:spacing w:after="86" w:line="259" w:lineRule="auto"/>
        <w:ind w:left="0" w:firstLine="0"/>
        <w:rPr>
          <w:b/>
          <w:sz w:val="24"/>
        </w:rPr>
      </w:pPr>
      <w:r>
        <w:rPr>
          <w:b/>
          <w:sz w:val="24"/>
        </w:rPr>
        <w:t xml:space="preserve"> </w:t>
      </w:r>
    </w:p>
    <w:p w14:paraId="42444450" w14:textId="77777777" w:rsidR="00F04D47" w:rsidRDefault="00F04D47" w:rsidP="00F04D47">
      <w:pPr>
        <w:tabs>
          <w:tab w:val="left" w:pos="2004"/>
        </w:tabs>
        <w:spacing w:after="86" w:line="259" w:lineRule="auto"/>
        <w:ind w:left="0" w:firstLine="0"/>
        <w:rPr>
          <w:b/>
          <w:sz w:val="24"/>
        </w:rPr>
      </w:pPr>
    </w:p>
    <w:p w14:paraId="4FFD8A74" w14:textId="77777777" w:rsidR="00F04D47" w:rsidRDefault="00F04D47" w:rsidP="00F04D47">
      <w:pPr>
        <w:tabs>
          <w:tab w:val="left" w:pos="2004"/>
        </w:tabs>
        <w:spacing w:after="86" w:line="259" w:lineRule="auto"/>
        <w:ind w:left="0" w:firstLine="0"/>
        <w:rPr>
          <w:b/>
          <w:sz w:val="24"/>
        </w:rPr>
      </w:pPr>
    </w:p>
    <w:p w14:paraId="4CB5525E" w14:textId="77777777" w:rsidR="00F04D47" w:rsidRDefault="00F04D47" w:rsidP="00F04D47">
      <w:pPr>
        <w:tabs>
          <w:tab w:val="left" w:pos="2004"/>
        </w:tabs>
        <w:spacing w:after="86" w:line="259" w:lineRule="auto"/>
        <w:ind w:left="0" w:firstLine="0"/>
        <w:rPr>
          <w:b/>
          <w:sz w:val="24"/>
        </w:rPr>
      </w:pPr>
      <w:r>
        <w:rPr>
          <w:b/>
          <w:sz w:val="24"/>
        </w:rPr>
        <w:tab/>
      </w:r>
    </w:p>
    <w:p w14:paraId="6325ABE6" w14:textId="77777777" w:rsidR="00F04D47" w:rsidRDefault="00F04D47" w:rsidP="00F04D47">
      <w:pPr>
        <w:pStyle w:val="Heading1"/>
        <w:ind w:left="-5"/>
      </w:pPr>
      <w:r>
        <w:t xml:space="preserve">Document Control </w:t>
      </w:r>
    </w:p>
    <w:p w14:paraId="374088E5" w14:textId="77777777" w:rsidR="00F04D47" w:rsidRDefault="00F04D47" w:rsidP="00F04D47">
      <w:pPr>
        <w:spacing w:after="0" w:line="259" w:lineRule="auto"/>
        <w:ind w:left="0" w:firstLine="0"/>
      </w:pPr>
      <w:r>
        <w:rPr>
          <w:b/>
          <w:sz w:val="32"/>
        </w:rPr>
        <w:t xml:space="preserve"> </w:t>
      </w:r>
    </w:p>
    <w:p w14:paraId="41D09A13" w14:textId="77777777" w:rsidR="00F04D47" w:rsidRDefault="00F04D47" w:rsidP="00F04D47">
      <w:pPr>
        <w:spacing w:after="0" w:line="259" w:lineRule="auto"/>
        <w:ind w:left="0" w:firstLine="0"/>
        <w:rPr>
          <w:b/>
          <w:sz w:val="32"/>
        </w:rPr>
      </w:pPr>
      <w:r>
        <w:rPr>
          <w:b/>
          <w:sz w:val="32"/>
        </w:rPr>
        <w:t xml:space="preserve"> </w:t>
      </w:r>
    </w:p>
    <w:p w14:paraId="7AB39F6B" w14:textId="77777777" w:rsidR="00F04D47" w:rsidRDefault="00F04D47" w:rsidP="00F04D47">
      <w:pPr>
        <w:spacing w:after="0" w:line="259" w:lineRule="auto"/>
        <w:ind w:left="0" w:firstLine="0"/>
        <w:rPr>
          <w:b/>
          <w:sz w:val="32"/>
        </w:rPr>
      </w:pPr>
    </w:p>
    <w:p w14:paraId="57F7C7E0" w14:textId="77777777" w:rsidR="00F04D47" w:rsidRDefault="00F04D47" w:rsidP="00F04D47">
      <w:pPr>
        <w:spacing w:after="0" w:line="259" w:lineRule="auto"/>
        <w:ind w:left="0" w:firstLine="0"/>
        <w:rPr>
          <w:b/>
          <w:sz w:val="32"/>
        </w:rPr>
      </w:pPr>
    </w:p>
    <w:p w14:paraId="57BBCDE4" w14:textId="77777777" w:rsidR="00F04D47" w:rsidRPr="00506895" w:rsidRDefault="00F04D47" w:rsidP="00F04D47">
      <w:pPr>
        <w:spacing w:after="0" w:line="259" w:lineRule="auto"/>
        <w:ind w:left="0" w:firstLine="0"/>
      </w:pPr>
    </w:p>
    <w:tbl>
      <w:tblPr>
        <w:tblStyle w:val="TableGrid1"/>
        <w:tblW w:w="9214" w:type="dxa"/>
        <w:tblInd w:w="1" w:type="dxa"/>
        <w:tblCellMar>
          <w:left w:w="107" w:type="dxa"/>
          <w:right w:w="115" w:type="dxa"/>
        </w:tblCellMar>
        <w:tblLook w:val="04A0" w:firstRow="1" w:lastRow="0" w:firstColumn="1" w:lastColumn="0" w:noHBand="0" w:noVBand="1"/>
      </w:tblPr>
      <w:tblGrid>
        <w:gridCol w:w="3088"/>
        <w:gridCol w:w="6126"/>
      </w:tblGrid>
      <w:tr w:rsidR="00F04D47" w14:paraId="08BAC2C1" w14:textId="77777777" w:rsidTr="00967854">
        <w:trPr>
          <w:trHeight w:val="457"/>
        </w:trPr>
        <w:tc>
          <w:tcPr>
            <w:tcW w:w="30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D684C9" w14:textId="77777777" w:rsidR="00F04D47" w:rsidRDefault="00F04D47" w:rsidP="00967854">
            <w:pPr>
              <w:spacing w:after="0" w:line="259" w:lineRule="auto"/>
              <w:ind w:left="0" w:firstLine="0"/>
            </w:pPr>
            <w:r>
              <w:rPr>
                <w:b/>
              </w:rPr>
              <w:t xml:space="preserve">Owner </w:t>
            </w:r>
          </w:p>
        </w:tc>
        <w:tc>
          <w:tcPr>
            <w:tcW w:w="6126" w:type="dxa"/>
            <w:tcBorders>
              <w:top w:val="single" w:sz="4" w:space="0" w:color="000000"/>
              <w:left w:val="single" w:sz="4" w:space="0" w:color="000000"/>
              <w:bottom w:val="single" w:sz="4" w:space="0" w:color="000000"/>
              <w:right w:val="single" w:sz="4" w:space="0" w:color="000000"/>
            </w:tcBorders>
            <w:vAlign w:val="center"/>
          </w:tcPr>
          <w:p w14:paraId="72B0EE81" w14:textId="77777777" w:rsidR="00F04D47" w:rsidRDefault="00F04D47" w:rsidP="00967854">
            <w:pPr>
              <w:spacing w:after="0" w:line="259" w:lineRule="auto"/>
              <w:ind w:left="1" w:firstLine="0"/>
            </w:pPr>
            <w:r>
              <w:t>Principal’s Office</w:t>
            </w:r>
          </w:p>
        </w:tc>
      </w:tr>
      <w:tr w:rsidR="00F04D47" w14:paraId="2D64B46D" w14:textId="77777777" w:rsidTr="00967854">
        <w:trPr>
          <w:trHeight w:val="458"/>
        </w:trPr>
        <w:tc>
          <w:tcPr>
            <w:tcW w:w="30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CE0B33" w14:textId="77777777" w:rsidR="00F04D47" w:rsidRDefault="00F04D47" w:rsidP="00967854">
            <w:pPr>
              <w:spacing w:after="0" w:line="259" w:lineRule="auto"/>
              <w:ind w:left="0" w:firstLine="0"/>
            </w:pPr>
            <w:r>
              <w:rPr>
                <w:b/>
              </w:rPr>
              <w:t xml:space="preserve">Audience </w:t>
            </w:r>
          </w:p>
        </w:tc>
        <w:tc>
          <w:tcPr>
            <w:tcW w:w="6126" w:type="dxa"/>
            <w:tcBorders>
              <w:top w:val="single" w:sz="4" w:space="0" w:color="000000"/>
              <w:left w:val="single" w:sz="4" w:space="0" w:color="000000"/>
              <w:bottom w:val="single" w:sz="4" w:space="0" w:color="000000"/>
              <w:right w:val="single" w:sz="4" w:space="0" w:color="000000"/>
            </w:tcBorders>
            <w:vAlign w:val="center"/>
          </w:tcPr>
          <w:p w14:paraId="1E90A05C" w14:textId="77777777" w:rsidR="00F04D47" w:rsidRDefault="00F04D47" w:rsidP="00967854">
            <w:pPr>
              <w:spacing w:after="0" w:line="259" w:lineRule="auto"/>
              <w:ind w:left="1" w:firstLine="0"/>
            </w:pPr>
            <w:r>
              <w:t xml:space="preserve">All Moulton College Stakeholders </w:t>
            </w:r>
          </w:p>
        </w:tc>
      </w:tr>
      <w:tr w:rsidR="00F04D47" w14:paraId="78E45BC2" w14:textId="77777777" w:rsidTr="00967854">
        <w:trPr>
          <w:trHeight w:val="457"/>
        </w:trPr>
        <w:tc>
          <w:tcPr>
            <w:tcW w:w="30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6A8C9F" w14:textId="77777777" w:rsidR="00F04D47" w:rsidRDefault="00F04D47" w:rsidP="00967854">
            <w:pPr>
              <w:spacing w:after="0" w:line="259" w:lineRule="auto"/>
              <w:ind w:left="0" w:firstLine="0"/>
            </w:pPr>
            <w:r>
              <w:rPr>
                <w:b/>
              </w:rPr>
              <w:t xml:space="preserve">Confidentiality </w:t>
            </w:r>
          </w:p>
        </w:tc>
        <w:tc>
          <w:tcPr>
            <w:tcW w:w="6126" w:type="dxa"/>
            <w:tcBorders>
              <w:top w:val="single" w:sz="4" w:space="0" w:color="000000"/>
              <w:left w:val="single" w:sz="4" w:space="0" w:color="000000"/>
              <w:bottom w:val="single" w:sz="4" w:space="0" w:color="000000"/>
              <w:right w:val="single" w:sz="4" w:space="0" w:color="000000"/>
            </w:tcBorders>
            <w:vAlign w:val="center"/>
          </w:tcPr>
          <w:p w14:paraId="11A16D22" w14:textId="77777777" w:rsidR="00F04D47" w:rsidRDefault="00F04D47" w:rsidP="00967854">
            <w:pPr>
              <w:spacing w:after="0" w:line="259" w:lineRule="auto"/>
              <w:ind w:left="1" w:firstLine="0"/>
            </w:pPr>
            <w:r>
              <w:t xml:space="preserve">Not applicable </w:t>
            </w:r>
          </w:p>
        </w:tc>
      </w:tr>
    </w:tbl>
    <w:p w14:paraId="6BA11A55" w14:textId="77777777" w:rsidR="00F04D47" w:rsidRDefault="00F04D47" w:rsidP="00F04D47">
      <w:pPr>
        <w:spacing w:after="0" w:line="259" w:lineRule="auto"/>
        <w:ind w:left="0" w:firstLine="0"/>
      </w:pPr>
      <w:r>
        <w:rPr>
          <w:b/>
        </w:rPr>
        <w:t xml:space="preserve"> </w:t>
      </w:r>
    </w:p>
    <w:p w14:paraId="1E7C2EA2" w14:textId="77777777" w:rsidR="00F04D47" w:rsidRDefault="00F04D47" w:rsidP="00F04D47">
      <w:pPr>
        <w:pStyle w:val="Heading2"/>
        <w:ind w:left="-5"/>
      </w:pPr>
      <w:r>
        <w:t xml:space="preserve">Version Control </w:t>
      </w:r>
    </w:p>
    <w:p w14:paraId="1D15CB27" w14:textId="77777777" w:rsidR="00F04D47" w:rsidRDefault="00F04D47" w:rsidP="00F04D47">
      <w:pPr>
        <w:spacing w:after="0" w:line="259" w:lineRule="auto"/>
        <w:ind w:left="0" w:firstLine="0"/>
      </w:pPr>
      <w:r>
        <w:rPr>
          <w:rFonts w:ascii="Calibri" w:eastAsia="Calibri" w:hAnsi="Calibri" w:cs="Calibri"/>
        </w:rPr>
        <w:t xml:space="preserve"> </w:t>
      </w:r>
    </w:p>
    <w:tbl>
      <w:tblPr>
        <w:tblStyle w:val="TableGrid1"/>
        <w:tblW w:w="9208" w:type="dxa"/>
        <w:tblInd w:w="6" w:type="dxa"/>
        <w:tblCellMar>
          <w:top w:w="9" w:type="dxa"/>
          <w:left w:w="107" w:type="dxa"/>
          <w:right w:w="115" w:type="dxa"/>
        </w:tblCellMar>
        <w:tblLook w:val="04A0" w:firstRow="1" w:lastRow="0" w:firstColumn="1" w:lastColumn="0" w:noHBand="0" w:noVBand="1"/>
      </w:tblPr>
      <w:tblGrid>
        <w:gridCol w:w="1117"/>
        <w:gridCol w:w="4941"/>
        <w:gridCol w:w="1302"/>
        <w:gridCol w:w="1848"/>
      </w:tblGrid>
      <w:tr w:rsidR="00F04D47" w14:paraId="24077347" w14:textId="77777777" w:rsidTr="00967854">
        <w:trPr>
          <w:trHeight w:val="506"/>
        </w:trPr>
        <w:tc>
          <w:tcPr>
            <w:tcW w:w="11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81F69E3" w14:textId="77777777" w:rsidR="00F04D47" w:rsidRDefault="00F04D47" w:rsidP="00967854">
            <w:pPr>
              <w:spacing w:after="0" w:line="259" w:lineRule="auto"/>
              <w:ind w:left="0" w:firstLine="0"/>
            </w:pPr>
            <w:r>
              <w:rPr>
                <w:b/>
              </w:rPr>
              <w:t xml:space="preserve">Version </w:t>
            </w:r>
          </w:p>
        </w:tc>
        <w:tc>
          <w:tcPr>
            <w:tcW w:w="494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2E17B0" w14:textId="77777777" w:rsidR="00F04D47" w:rsidRDefault="00F04D47" w:rsidP="00967854">
            <w:pPr>
              <w:spacing w:after="0" w:line="259" w:lineRule="auto"/>
              <w:ind w:left="1" w:firstLine="0"/>
            </w:pPr>
            <w:r>
              <w:rPr>
                <w:b/>
              </w:rPr>
              <w:t xml:space="preserve">Description/Changes </w:t>
            </w:r>
          </w:p>
        </w:tc>
        <w:tc>
          <w:tcPr>
            <w:tcW w:w="13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4F75D5" w14:textId="77777777" w:rsidR="00F04D47" w:rsidRDefault="00F04D47" w:rsidP="00967854">
            <w:pPr>
              <w:spacing w:after="0" w:line="259" w:lineRule="auto"/>
              <w:ind w:left="1" w:firstLine="0"/>
            </w:pPr>
            <w:r>
              <w:rPr>
                <w:b/>
              </w:rPr>
              <w:t xml:space="preserve">By </w:t>
            </w:r>
          </w:p>
        </w:tc>
        <w:tc>
          <w:tcPr>
            <w:tcW w:w="18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683D60" w14:textId="77777777" w:rsidR="00F04D47" w:rsidRDefault="00F04D47" w:rsidP="00967854">
            <w:pPr>
              <w:spacing w:after="0" w:line="259" w:lineRule="auto"/>
              <w:ind w:left="1" w:firstLine="0"/>
            </w:pPr>
            <w:r>
              <w:rPr>
                <w:b/>
              </w:rPr>
              <w:t xml:space="preserve">Date </w:t>
            </w:r>
          </w:p>
        </w:tc>
      </w:tr>
      <w:tr w:rsidR="00F04D47" w14:paraId="7096D17C" w14:textId="77777777" w:rsidTr="00967854">
        <w:trPr>
          <w:trHeight w:val="263"/>
        </w:trPr>
        <w:tc>
          <w:tcPr>
            <w:tcW w:w="1117" w:type="dxa"/>
            <w:tcBorders>
              <w:top w:val="single" w:sz="4" w:space="0" w:color="000000"/>
              <w:left w:val="single" w:sz="4" w:space="0" w:color="000000"/>
              <w:bottom w:val="single" w:sz="4" w:space="0" w:color="000000"/>
              <w:right w:val="single" w:sz="4" w:space="0" w:color="000000"/>
            </w:tcBorders>
          </w:tcPr>
          <w:p w14:paraId="4CDE37BE" w14:textId="77777777" w:rsidR="00F04D47" w:rsidRDefault="00F04D47" w:rsidP="00967854">
            <w:pPr>
              <w:spacing w:after="0" w:line="259" w:lineRule="auto"/>
              <w:ind w:left="0" w:firstLine="0"/>
            </w:pPr>
            <w:r>
              <w:t xml:space="preserve">1.0 </w:t>
            </w:r>
          </w:p>
        </w:tc>
        <w:tc>
          <w:tcPr>
            <w:tcW w:w="4941" w:type="dxa"/>
            <w:tcBorders>
              <w:top w:val="single" w:sz="4" w:space="0" w:color="000000"/>
              <w:left w:val="single" w:sz="4" w:space="0" w:color="000000"/>
              <w:bottom w:val="single" w:sz="4" w:space="0" w:color="000000"/>
              <w:right w:val="single" w:sz="4" w:space="0" w:color="000000"/>
            </w:tcBorders>
          </w:tcPr>
          <w:p w14:paraId="040D62C5" w14:textId="77777777" w:rsidR="00F04D47" w:rsidRDefault="00F04D47" w:rsidP="00967854">
            <w:pPr>
              <w:spacing w:after="0" w:line="259" w:lineRule="auto"/>
              <w:ind w:left="1" w:firstLine="0"/>
            </w:pPr>
            <w:r>
              <w:t xml:space="preserve">Full systemic review </w:t>
            </w:r>
          </w:p>
        </w:tc>
        <w:tc>
          <w:tcPr>
            <w:tcW w:w="1302" w:type="dxa"/>
            <w:tcBorders>
              <w:top w:val="single" w:sz="4" w:space="0" w:color="000000"/>
              <w:left w:val="single" w:sz="4" w:space="0" w:color="000000"/>
              <w:bottom w:val="single" w:sz="4" w:space="0" w:color="000000"/>
              <w:right w:val="single" w:sz="4" w:space="0" w:color="000000"/>
            </w:tcBorders>
          </w:tcPr>
          <w:p w14:paraId="1092E4E1" w14:textId="77777777" w:rsidR="00F04D47" w:rsidRDefault="00F04D47" w:rsidP="00967854">
            <w:pPr>
              <w:spacing w:after="0" w:line="259" w:lineRule="auto"/>
              <w:ind w:left="1" w:firstLine="0"/>
            </w:pPr>
            <w:r>
              <w:t xml:space="preserve">Quality </w:t>
            </w:r>
          </w:p>
        </w:tc>
        <w:tc>
          <w:tcPr>
            <w:tcW w:w="1848" w:type="dxa"/>
            <w:tcBorders>
              <w:top w:val="single" w:sz="4" w:space="0" w:color="000000"/>
              <w:left w:val="single" w:sz="4" w:space="0" w:color="000000"/>
              <w:bottom w:val="single" w:sz="4" w:space="0" w:color="000000"/>
              <w:right w:val="single" w:sz="4" w:space="0" w:color="000000"/>
            </w:tcBorders>
          </w:tcPr>
          <w:p w14:paraId="6E633FE3" w14:textId="77777777" w:rsidR="00F04D47" w:rsidRDefault="00F04D47" w:rsidP="00967854">
            <w:pPr>
              <w:spacing w:after="0" w:line="259" w:lineRule="auto"/>
              <w:ind w:left="1" w:firstLine="0"/>
            </w:pPr>
            <w:r>
              <w:t xml:space="preserve">July 2024 </w:t>
            </w:r>
          </w:p>
        </w:tc>
      </w:tr>
      <w:tr w:rsidR="00F04D47" w14:paraId="201BCD95" w14:textId="77777777" w:rsidTr="00967854">
        <w:trPr>
          <w:trHeight w:val="263"/>
        </w:trPr>
        <w:tc>
          <w:tcPr>
            <w:tcW w:w="1117" w:type="dxa"/>
            <w:tcBorders>
              <w:top w:val="single" w:sz="4" w:space="0" w:color="000000"/>
              <w:left w:val="single" w:sz="4" w:space="0" w:color="000000"/>
              <w:bottom w:val="single" w:sz="4" w:space="0" w:color="000000"/>
              <w:right w:val="single" w:sz="4" w:space="0" w:color="000000"/>
            </w:tcBorders>
          </w:tcPr>
          <w:p w14:paraId="64EF8325" w14:textId="77777777" w:rsidR="00F04D47" w:rsidRDefault="00F04D47" w:rsidP="00967854">
            <w:pPr>
              <w:spacing w:after="0" w:line="259" w:lineRule="auto"/>
              <w:ind w:left="0" w:firstLine="0"/>
            </w:pPr>
            <w:r>
              <w:t>2.0</w:t>
            </w:r>
          </w:p>
        </w:tc>
        <w:tc>
          <w:tcPr>
            <w:tcW w:w="4941" w:type="dxa"/>
            <w:tcBorders>
              <w:top w:val="single" w:sz="4" w:space="0" w:color="000000"/>
              <w:left w:val="single" w:sz="4" w:space="0" w:color="000000"/>
              <w:bottom w:val="single" w:sz="4" w:space="0" w:color="000000"/>
              <w:right w:val="single" w:sz="4" w:space="0" w:color="000000"/>
            </w:tcBorders>
          </w:tcPr>
          <w:p w14:paraId="53872172" w14:textId="77777777" w:rsidR="00F04D47" w:rsidRDefault="00F04D47" w:rsidP="00967854">
            <w:pPr>
              <w:spacing w:after="0" w:line="259" w:lineRule="auto"/>
              <w:ind w:left="1" w:firstLine="0"/>
            </w:pPr>
            <w:r>
              <w:t xml:space="preserve">To include </w:t>
            </w:r>
            <w:proofErr w:type="spellStart"/>
            <w:r>
              <w:t>OfS</w:t>
            </w:r>
            <w:proofErr w:type="spellEnd"/>
            <w:r>
              <w:t xml:space="preserve"> Condition E6</w:t>
            </w:r>
          </w:p>
        </w:tc>
        <w:tc>
          <w:tcPr>
            <w:tcW w:w="1302" w:type="dxa"/>
            <w:tcBorders>
              <w:top w:val="single" w:sz="4" w:space="0" w:color="000000"/>
              <w:left w:val="single" w:sz="4" w:space="0" w:color="000000"/>
              <w:bottom w:val="single" w:sz="4" w:space="0" w:color="000000"/>
              <w:right w:val="single" w:sz="4" w:space="0" w:color="000000"/>
            </w:tcBorders>
          </w:tcPr>
          <w:p w14:paraId="021AE7B0" w14:textId="77777777" w:rsidR="00F04D47" w:rsidRDefault="00F04D47" w:rsidP="00967854">
            <w:pPr>
              <w:spacing w:after="0" w:line="259" w:lineRule="auto"/>
              <w:ind w:left="1" w:firstLine="0"/>
            </w:pPr>
            <w:r>
              <w:t>Quality</w:t>
            </w:r>
          </w:p>
        </w:tc>
        <w:tc>
          <w:tcPr>
            <w:tcW w:w="1848" w:type="dxa"/>
            <w:tcBorders>
              <w:top w:val="single" w:sz="4" w:space="0" w:color="000000"/>
              <w:left w:val="single" w:sz="4" w:space="0" w:color="000000"/>
              <w:bottom w:val="single" w:sz="4" w:space="0" w:color="000000"/>
              <w:right w:val="single" w:sz="4" w:space="0" w:color="000000"/>
            </w:tcBorders>
          </w:tcPr>
          <w:p w14:paraId="5D36F32C" w14:textId="77777777" w:rsidR="00F04D47" w:rsidRDefault="00F04D47" w:rsidP="00967854">
            <w:pPr>
              <w:spacing w:after="0" w:line="259" w:lineRule="auto"/>
              <w:ind w:left="1" w:firstLine="0"/>
            </w:pPr>
            <w:r>
              <w:t>July 2025</w:t>
            </w:r>
          </w:p>
        </w:tc>
      </w:tr>
      <w:tr w:rsidR="00F04D47" w14:paraId="6EB3AFB5" w14:textId="77777777" w:rsidTr="00967854">
        <w:trPr>
          <w:trHeight w:val="263"/>
        </w:trPr>
        <w:tc>
          <w:tcPr>
            <w:tcW w:w="1117" w:type="dxa"/>
            <w:tcBorders>
              <w:top w:val="single" w:sz="4" w:space="0" w:color="000000"/>
              <w:left w:val="single" w:sz="4" w:space="0" w:color="000000"/>
              <w:bottom w:val="single" w:sz="4" w:space="0" w:color="000000"/>
              <w:right w:val="single" w:sz="4" w:space="0" w:color="000000"/>
            </w:tcBorders>
          </w:tcPr>
          <w:p w14:paraId="65AA9B80" w14:textId="77777777" w:rsidR="00F04D47" w:rsidRDefault="00F04D47" w:rsidP="00967854">
            <w:pPr>
              <w:spacing w:after="0" w:line="259" w:lineRule="auto"/>
              <w:ind w:left="0" w:firstLine="0"/>
            </w:pPr>
            <w:r>
              <w:t>3.0</w:t>
            </w:r>
          </w:p>
        </w:tc>
        <w:tc>
          <w:tcPr>
            <w:tcW w:w="4941" w:type="dxa"/>
            <w:tcBorders>
              <w:top w:val="single" w:sz="4" w:space="0" w:color="000000"/>
              <w:left w:val="single" w:sz="4" w:space="0" w:color="000000"/>
              <w:bottom w:val="single" w:sz="4" w:space="0" w:color="000000"/>
              <w:right w:val="single" w:sz="4" w:space="0" w:color="000000"/>
            </w:tcBorders>
          </w:tcPr>
          <w:p w14:paraId="5D1C7D8D" w14:textId="77777777" w:rsidR="00F04D47" w:rsidRDefault="00F04D47" w:rsidP="00967854">
            <w:pPr>
              <w:spacing w:after="0" w:line="259" w:lineRule="auto"/>
              <w:ind w:left="1" w:firstLine="0"/>
            </w:pPr>
            <w:proofErr w:type="spellStart"/>
            <w:proofErr w:type="gramStart"/>
            <w:r>
              <w:t>Principals</w:t>
            </w:r>
            <w:proofErr w:type="spellEnd"/>
            <w:proofErr w:type="gramEnd"/>
            <w:r>
              <w:t xml:space="preserve"> office update</w:t>
            </w:r>
          </w:p>
        </w:tc>
        <w:tc>
          <w:tcPr>
            <w:tcW w:w="1302" w:type="dxa"/>
            <w:tcBorders>
              <w:top w:val="single" w:sz="4" w:space="0" w:color="000000"/>
              <w:left w:val="single" w:sz="4" w:space="0" w:color="000000"/>
              <w:bottom w:val="single" w:sz="4" w:space="0" w:color="000000"/>
              <w:right w:val="single" w:sz="4" w:space="0" w:color="000000"/>
            </w:tcBorders>
          </w:tcPr>
          <w:p w14:paraId="29097453" w14:textId="77777777" w:rsidR="00F04D47" w:rsidRDefault="00F04D47" w:rsidP="00967854">
            <w:pPr>
              <w:spacing w:after="0" w:line="259" w:lineRule="auto"/>
              <w:ind w:left="1" w:firstLine="0"/>
            </w:pPr>
            <w:r>
              <w:t>PO</w:t>
            </w:r>
          </w:p>
        </w:tc>
        <w:tc>
          <w:tcPr>
            <w:tcW w:w="1848" w:type="dxa"/>
            <w:tcBorders>
              <w:top w:val="single" w:sz="4" w:space="0" w:color="000000"/>
              <w:left w:val="single" w:sz="4" w:space="0" w:color="000000"/>
              <w:bottom w:val="single" w:sz="4" w:space="0" w:color="000000"/>
              <w:right w:val="single" w:sz="4" w:space="0" w:color="000000"/>
            </w:tcBorders>
          </w:tcPr>
          <w:p w14:paraId="6AC04F6B" w14:textId="77777777" w:rsidR="00F04D47" w:rsidRDefault="00F04D47" w:rsidP="00967854">
            <w:pPr>
              <w:spacing w:after="0" w:line="259" w:lineRule="auto"/>
              <w:ind w:left="1" w:firstLine="0"/>
            </w:pPr>
            <w:r>
              <w:t>Feb 2026</w:t>
            </w:r>
          </w:p>
        </w:tc>
      </w:tr>
    </w:tbl>
    <w:p w14:paraId="7E68ABE9" w14:textId="77777777" w:rsidR="00F04D47" w:rsidRDefault="00F04D47" w:rsidP="00F04D47">
      <w:pPr>
        <w:spacing w:after="0" w:line="259" w:lineRule="auto"/>
        <w:ind w:left="0" w:firstLine="0"/>
      </w:pPr>
      <w:r>
        <w:rPr>
          <w:b/>
        </w:rPr>
        <w:t xml:space="preserve"> </w:t>
      </w:r>
    </w:p>
    <w:p w14:paraId="1097FEE9" w14:textId="77777777" w:rsidR="00F04D47" w:rsidRDefault="00F04D47" w:rsidP="00F04D47">
      <w:pPr>
        <w:pStyle w:val="Heading2"/>
        <w:ind w:left="-5"/>
      </w:pPr>
      <w:r>
        <w:t xml:space="preserve">Approval </w:t>
      </w:r>
    </w:p>
    <w:p w14:paraId="321AEE76" w14:textId="77777777" w:rsidR="00F04D47" w:rsidRDefault="00F04D47" w:rsidP="00F04D47">
      <w:pPr>
        <w:spacing w:after="0" w:line="259" w:lineRule="auto"/>
        <w:ind w:left="0" w:firstLine="0"/>
      </w:pPr>
      <w:r>
        <w:rPr>
          <w:rFonts w:ascii="Calibri" w:eastAsia="Calibri" w:hAnsi="Calibri" w:cs="Calibri"/>
        </w:rPr>
        <w:t xml:space="preserve"> </w:t>
      </w:r>
    </w:p>
    <w:tbl>
      <w:tblPr>
        <w:tblStyle w:val="TableGrid1"/>
        <w:tblW w:w="9208" w:type="dxa"/>
        <w:tblInd w:w="6" w:type="dxa"/>
        <w:tblCellMar>
          <w:top w:w="10" w:type="dxa"/>
          <w:left w:w="107" w:type="dxa"/>
          <w:right w:w="115" w:type="dxa"/>
        </w:tblCellMar>
        <w:tblLook w:val="04A0" w:firstRow="1" w:lastRow="0" w:firstColumn="1" w:lastColumn="0" w:noHBand="0" w:noVBand="1"/>
      </w:tblPr>
      <w:tblGrid>
        <w:gridCol w:w="3069"/>
        <w:gridCol w:w="3070"/>
        <w:gridCol w:w="3069"/>
      </w:tblGrid>
      <w:tr w:rsidR="00F04D47" w14:paraId="68251DED" w14:textId="77777777" w:rsidTr="00967854">
        <w:trPr>
          <w:trHeight w:val="384"/>
        </w:trPr>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E3AF916" w14:textId="77777777" w:rsidR="00F04D47" w:rsidRDefault="00F04D47" w:rsidP="00967854">
            <w:pPr>
              <w:spacing w:after="0" w:line="259" w:lineRule="auto"/>
              <w:ind w:left="0" w:firstLine="0"/>
            </w:pPr>
            <w:r>
              <w:rPr>
                <w:b/>
              </w:rPr>
              <w:t xml:space="preserve">Approved By </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772A120" w14:textId="77777777" w:rsidR="00F04D47" w:rsidRDefault="00F04D47" w:rsidP="00967854">
            <w:pPr>
              <w:spacing w:after="0" w:line="259" w:lineRule="auto"/>
              <w:ind w:left="1" w:firstLine="0"/>
            </w:pPr>
            <w:r>
              <w:rPr>
                <w:b/>
              </w:rPr>
              <w:t xml:space="preserve">Meeting Date </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139C2431" w14:textId="77777777" w:rsidR="00F04D47" w:rsidRDefault="00F04D47" w:rsidP="00967854">
            <w:pPr>
              <w:spacing w:after="0" w:line="259" w:lineRule="auto"/>
              <w:ind w:left="1" w:firstLine="0"/>
            </w:pPr>
            <w:r>
              <w:rPr>
                <w:b/>
              </w:rPr>
              <w:t xml:space="preserve">Next Review </w:t>
            </w:r>
          </w:p>
        </w:tc>
      </w:tr>
      <w:tr w:rsidR="00F04D47" w14:paraId="534C23F7" w14:textId="77777777" w:rsidTr="00967854">
        <w:trPr>
          <w:trHeight w:val="374"/>
        </w:trPr>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9FACA" w14:textId="77777777" w:rsidR="00F04D47" w:rsidRDefault="00F04D47" w:rsidP="00967854">
            <w:pPr>
              <w:spacing w:after="0" w:line="259" w:lineRule="auto"/>
              <w:ind w:left="0" w:firstLine="0"/>
            </w:pPr>
            <w:r>
              <w:t xml:space="preserve">Senior Leadership Team </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71496" w14:textId="77777777" w:rsidR="00F04D47" w:rsidRDefault="00F04D47" w:rsidP="00967854">
            <w:pPr>
              <w:spacing w:after="0" w:line="259" w:lineRule="auto"/>
              <w:ind w:left="1" w:firstLine="0"/>
            </w:pPr>
            <w:r>
              <w:t>16 July 2024</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7DAC6A" w14:textId="77777777" w:rsidR="00F04D47" w:rsidRDefault="00F04D47" w:rsidP="00967854">
            <w:pPr>
              <w:spacing w:after="0" w:line="259" w:lineRule="auto"/>
              <w:ind w:left="1" w:firstLine="0"/>
            </w:pPr>
            <w:r>
              <w:t>16 July 2026</w:t>
            </w:r>
          </w:p>
        </w:tc>
      </w:tr>
      <w:tr w:rsidR="00F04D47" w14:paraId="50F549FE" w14:textId="77777777" w:rsidTr="00967854">
        <w:trPr>
          <w:trHeight w:val="374"/>
        </w:trPr>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CA32F" w14:textId="77777777" w:rsidR="00F04D47" w:rsidRDefault="00F04D47" w:rsidP="00967854">
            <w:pPr>
              <w:spacing w:after="0" w:line="259" w:lineRule="auto"/>
              <w:ind w:left="0" w:firstLine="0"/>
            </w:pPr>
            <w:r>
              <w:t>TLA Committee</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DCFD7F" w14:textId="77777777" w:rsidR="00F04D47" w:rsidRDefault="00F04D47" w:rsidP="00967854">
            <w:pPr>
              <w:spacing w:after="0" w:line="259" w:lineRule="auto"/>
              <w:ind w:left="1" w:firstLine="0"/>
            </w:pPr>
            <w:r>
              <w:t>16 July 2024</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F5A630" w14:textId="77777777" w:rsidR="00F04D47" w:rsidRDefault="00F04D47" w:rsidP="00967854">
            <w:pPr>
              <w:spacing w:after="0" w:line="259" w:lineRule="auto"/>
              <w:ind w:left="1" w:firstLine="0"/>
            </w:pPr>
            <w:r>
              <w:t>16 July 2026</w:t>
            </w:r>
          </w:p>
        </w:tc>
      </w:tr>
      <w:tr w:rsidR="00F04D47" w14:paraId="1BC50343" w14:textId="77777777" w:rsidTr="00967854">
        <w:trPr>
          <w:trHeight w:val="374"/>
        </w:trPr>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464D8" w14:textId="77777777" w:rsidR="00F04D47" w:rsidRDefault="00F04D47" w:rsidP="00967854">
            <w:pPr>
              <w:spacing w:after="0" w:line="259" w:lineRule="auto"/>
              <w:ind w:left="0" w:firstLine="0"/>
            </w:pPr>
            <w:r>
              <w:t>Senior Leadership Team</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3DAEED" w14:textId="77777777" w:rsidR="00F04D47" w:rsidRDefault="00F04D47" w:rsidP="00967854">
            <w:pPr>
              <w:spacing w:after="0" w:line="259" w:lineRule="auto"/>
              <w:ind w:left="1" w:firstLine="0"/>
            </w:pPr>
            <w:r>
              <w:t>09 August 2025</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6C88B2" w14:textId="77777777" w:rsidR="00F04D47" w:rsidRDefault="00F04D47" w:rsidP="00967854">
            <w:pPr>
              <w:spacing w:after="0" w:line="259" w:lineRule="auto"/>
              <w:ind w:left="1" w:firstLine="0"/>
            </w:pPr>
            <w:r>
              <w:t>14 July 2028</w:t>
            </w:r>
          </w:p>
        </w:tc>
      </w:tr>
      <w:tr w:rsidR="00F04D47" w14:paraId="5CB9F639" w14:textId="77777777" w:rsidTr="00967854">
        <w:trPr>
          <w:trHeight w:val="374"/>
        </w:trPr>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1AD8B6" w14:textId="77777777" w:rsidR="00F04D47" w:rsidRDefault="00F04D47" w:rsidP="00967854">
            <w:pPr>
              <w:spacing w:after="0" w:line="259" w:lineRule="auto"/>
              <w:ind w:left="0" w:firstLine="0"/>
            </w:pPr>
            <w:r>
              <w:t>Exec. Leadership Team</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F8A0DF" w14:textId="77777777" w:rsidR="00F04D47" w:rsidRDefault="00F04D47" w:rsidP="00967854">
            <w:pPr>
              <w:spacing w:after="0" w:line="259" w:lineRule="auto"/>
              <w:ind w:left="1" w:firstLine="0"/>
            </w:pPr>
            <w:r>
              <w:t>10 February 2026</w:t>
            </w:r>
          </w:p>
        </w:tc>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407449" w14:textId="77777777" w:rsidR="00F04D47" w:rsidRDefault="00F04D47" w:rsidP="00967854">
            <w:pPr>
              <w:spacing w:after="0" w:line="259" w:lineRule="auto"/>
              <w:ind w:left="1" w:firstLine="0"/>
            </w:pPr>
            <w:r>
              <w:t>10 February 2028</w:t>
            </w:r>
          </w:p>
        </w:tc>
      </w:tr>
    </w:tbl>
    <w:p w14:paraId="6527E383" w14:textId="77777777" w:rsidR="00F04D47" w:rsidRDefault="00F04D47" w:rsidP="00F04D47">
      <w:pPr>
        <w:spacing w:after="0" w:line="259" w:lineRule="auto"/>
        <w:ind w:left="0" w:firstLine="0"/>
      </w:pPr>
      <w:r>
        <w:rPr>
          <w:b/>
        </w:rPr>
        <w:t xml:space="preserve"> </w:t>
      </w:r>
    </w:p>
    <w:p w14:paraId="46500DA1" w14:textId="77777777" w:rsidR="00F04D47" w:rsidRDefault="00F04D47" w:rsidP="00F04D47">
      <w:pPr>
        <w:pStyle w:val="Heading2"/>
        <w:ind w:left="-5"/>
      </w:pPr>
      <w:r>
        <w:t xml:space="preserve">Related Policies </w:t>
      </w:r>
    </w:p>
    <w:p w14:paraId="0827A8B1" w14:textId="77777777" w:rsidR="00F04D47" w:rsidRDefault="00F04D47" w:rsidP="00F04D47">
      <w:pPr>
        <w:spacing w:after="0" w:line="259" w:lineRule="auto"/>
        <w:ind w:left="0" w:firstLine="0"/>
      </w:pPr>
      <w:r>
        <w:rPr>
          <w:rFonts w:ascii="Calibri" w:eastAsia="Calibri" w:hAnsi="Calibri" w:cs="Calibri"/>
        </w:rPr>
        <w:t xml:space="preserve"> </w:t>
      </w:r>
    </w:p>
    <w:tbl>
      <w:tblPr>
        <w:tblStyle w:val="TableGrid1"/>
        <w:tblW w:w="9208" w:type="dxa"/>
        <w:tblInd w:w="6" w:type="dxa"/>
        <w:tblCellMar>
          <w:top w:w="9" w:type="dxa"/>
          <w:left w:w="107" w:type="dxa"/>
          <w:right w:w="115" w:type="dxa"/>
        </w:tblCellMar>
        <w:tblLook w:val="04A0" w:firstRow="1" w:lastRow="0" w:firstColumn="1" w:lastColumn="0" w:noHBand="0" w:noVBand="1"/>
      </w:tblPr>
      <w:tblGrid>
        <w:gridCol w:w="1128"/>
        <w:gridCol w:w="8080"/>
      </w:tblGrid>
      <w:tr w:rsidR="00F04D47" w14:paraId="6CF4DF85" w14:textId="77777777" w:rsidTr="00967854">
        <w:trPr>
          <w:trHeight w:val="392"/>
        </w:trPr>
        <w:tc>
          <w:tcPr>
            <w:tcW w:w="1128" w:type="dxa"/>
            <w:tcBorders>
              <w:top w:val="single" w:sz="4" w:space="0" w:color="000000"/>
              <w:left w:val="single" w:sz="4" w:space="0" w:color="000000"/>
              <w:bottom w:val="single" w:sz="4" w:space="0" w:color="000000"/>
              <w:right w:val="single" w:sz="4" w:space="0" w:color="000000"/>
            </w:tcBorders>
            <w:shd w:val="clear" w:color="auto" w:fill="BFBFBF"/>
          </w:tcPr>
          <w:p w14:paraId="747F418D" w14:textId="77777777" w:rsidR="00F04D47" w:rsidRDefault="00F04D47" w:rsidP="00967854">
            <w:pPr>
              <w:spacing w:after="0" w:line="259" w:lineRule="auto"/>
              <w:ind w:left="0" w:firstLine="0"/>
            </w:pPr>
            <w:r>
              <w:rPr>
                <w:b/>
              </w:rPr>
              <w:t xml:space="preserve">Ref </w:t>
            </w:r>
          </w:p>
        </w:tc>
        <w:tc>
          <w:tcPr>
            <w:tcW w:w="8080" w:type="dxa"/>
            <w:tcBorders>
              <w:top w:val="single" w:sz="4" w:space="0" w:color="000000"/>
              <w:left w:val="single" w:sz="4" w:space="0" w:color="000000"/>
              <w:bottom w:val="single" w:sz="4" w:space="0" w:color="000000"/>
              <w:right w:val="single" w:sz="4" w:space="0" w:color="000000"/>
            </w:tcBorders>
            <w:shd w:val="clear" w:color="auto" w:fill="BFBFBF"/>
          </w:tcPr>
          <w:p w14:paraId="5102A15A" w14:textId="77777777" w:rsidR="00F04D47" w:rsidRDefault="00F04D47" w:rsidP="00967854">
            <w:pPr>
              <w:spacing w:after="0" w:line="259" w:lineRule="auto"/>
              <w:ind w:left="0" w:firstLine="0"/>
            </w:pPr>
            <w:r>
              <w:rPr>
                <w:b/>
              </w:rPr>
              <w:t xml:space="preserve">Policy </w:t>
            </w:r>
          </w:p>
        </w:tc>
      </w:tr>
      <w:tr w:rsidR="00F04D47" w14:paraId="11D585B9" w14:textId="77777777" w:rsidTr="00967854">
        <w:trPr>
          <w:trHeight w:val="264"/>
        </w:trPr>
        <w:tc>
          <w:tcPr>
            <w:tcW w:w="1128" w:type="dxa"/>
            <w:tcBorders>
              <w:top w:val="single" w:sz="4" w:space="0" w:color="000000"/>
              <w:left w:val="single" w:sz="4" w:space="0" w:color="000000"/>
              <w:bottom w:val="single" w:sz="4" w:space="0" w:color="000000"/>
              <w:right w:val="single" w:sz="4" w:space="0" w:color="000000"/>
            </w:tcBorders>
          </w:tcPr>
          <w:p w14:paraId="092FEBC1" w14:textId="77777777" w:rsidR="00F04D47" w:rsidRDefault="00F04D47" w:rsidP="00967854">
            <w:pPr>
              <w:spacing w:after="0" w:line="259" w:lineRule="auto"/>
              <w:ind w:left="0" w:firstLine="0"/>
            </w:pPr>
            <w:r>
              <w:t xml:space="preserve"> DP-01</w:t>
            </w:r>
          </w:p>
        </w:tc>
        <w:tc>
          <w:tcPr>
            <w:tcW w:w="8080" w:type="dxa"/>
            <w:tcBorders>
              <w:top w:val="single" w:sz="4" w:space="0" w:color="000000"/>
              <w:left w:val="single" w:sz="4" w:space="0" w:color="000000"/>
              <w:bottom w:val="single" w:sz="4" w:space="0" w:color="000000"/>
              <w:right w:val="single" w:sz="4" w:space="0" w:color="000000"/>
            </w:tcBorders>
          </w:tcPr>
          <w:p w14:paraId="0E73F6F3" w14:textId="77777777" w:rsidR="00F04D47" w:rsidRDefault="00F04D47" w:rsidP="00967854">
            <w:pPr>
              <w:spacing w:after="0" w:line="259" w:lineRule="auto"/>
              <w:ind w:left="0" w:firstLine="0"/>
            </w:pPr>
            <w:r>
              <w:t xml:space="preserve">Data Protection Policy </w:t>
            </w:r>
          </w:p>
        </w:tc>
      </w:tr>
      <w:tr w:rsidR="00F04D47" w14:paraId="3AC01957" w14:textId="77777777" w:rsidTr="00967854">
        <w:trPr>
          <w:trHeight w:val="262"/>
        </w:trPr>
        <w:tc>
          <w:tcPr>
            <w:tcW w:w="1128" w:type="dxa"/>
            <w:tcBorders>
              <w:top w:val="single" w:sz="4" w:space="0" w:color="000000"/>
              <w:left w:val="single" w:sz="4" w:space="0" w:color="000000"/>
              <w:bottom w:val="single" w:sz="4" w:space="0" w:color="000000"/>
              <w:right w:val="single" w:sz="4" w:space="0" w:color="000000"/>
            </w:tcBorders>
          </w:tcPr>
          <w:p w14:paraId="4777BB96" w14:textId="77777777" w:rsidR="00F04D47" w:rsidRDefault="00F04D47" w:rsidP="00967854">
            <w:pPr>
              <w:spacing w:after="0" w:line="259" w:lineRule="auto"/>
              <w:ind w:left="0" w:firstLine="0"/>
            </w:pPr>
            <w:r>
              <w:t xml:space="preserve"> DP-03</w:t>
            </w:r>
          </w:p>
        </w:tc>
        <w:tc>
          <w:tcPr>
            <w:tcW w:w="8080" w:type="dxa"/>
            <w:tcBorders>
              <w:top w:val="single" w:sz="4" w:space="0" w:color="000000"/>
              <w:left w:val="single" w:sz="4" w:space="0" w:color="000000"/>
              <w:bottom w:val="single" w:sz="4" w:space="0" w:color="000000"/>
              <w:right w:val="single" w:sz="4" w:space="0" w:color="000000"/>
            </w:tcBorders>
          </w:tcPr>
          <w:p w14:paraId="576437DE" w14:textId="77777777" w:rsidR="00F04D47" w:rsidRDefault="00F04D47" w:rsidP="00967854">
            <w:pPr>
              <w:spacing w:after="0" w:line="259" w:lineRule="auto"/>
              <w:ind w:left="0" w:firstLine="0"/>
            </w:pPr>
            <w:r>
              <w:t xml:space="preserve">Data Retention Policy </w:t>
            </w:r>
          </w:p>
        </w:tc>
      </w:tr>
      <w:tr w:rsidR="00F04D47" w14:paraId="6745C2B5" w14:textId="77777777" w:rsidTr="00967854">
        <w:trPr>
          <w:trHeight w:val="265"/>
        </w:trPr>
        <w:tc>
          <w:tcPr>
            <w:tcW w:w="1128" w:type="dxa"/>
            <w:tcBorders>
              <w:top w:val="single" w:sz="4" w:space="0" w:color="000000"/>
              <w:left w:val="single" w:sz="4" w:space="0" w:color="000000"/>
              <w:bottom w:val="single" w:sz="4" w:space="0" w:color="000000"/>
              <w:right w:val="single" w:sz="4" w:space="0" w:color="000000"/>
            </w:tcBorders>
          </w:tcPr>
          <w:p w14:paraId="7698E256" w14:textId="77777777" w:rsidR="00F04D47" w:rsidRDefault="00F04D47" w:rsidP="00967854">
            <w:pPr>
              <w:spacing w:after="0" w:line="259" w:lineRule="auto"/>
              <w:ind w:left="0" w:firstLine="0"/>
            </w:pPr>
            <w:r>
              <w:t xml:space="preserve"> EDI-01</w:t>
            </w:r>
          </w:p>
        </w:tc>
        <w:tc>
          <w:tcPr>
            <w:tcW w:w="8080" w:type="dxa"/>
            <w:tcBorders>
              <w:top w:val="single" w:sz="4" w:space="0" w:color="000000"/>
              <w:left w:val="single" w:sz="4" w:space="0" w:color="000000"/>
              <w:bottom w:val="single" w:sz="4" w:space="0" w:color="000000"/>
              <w:right w:val="single" w:sz="4" w:space="0" w:color="000000"/>
            </w:tcBorders>
          </w:tcPr>
          <w:p w14:paraId="6230053C" w14:textId="77777777" w:rsidR="00F04D47" w:rsidRDefault="00F04D47" w:rsidP="00967854">
            <w:pPr>
              <w:spacing w:after="0" w:line="259" w:lineRule="auto"/>
              <w:ind w:left="0" w:firstLine="0"/>
            </w:pPr>
            <w:r>
              <w:t xml:space="preserve">Equality and Diversity Policy  </w:t>
            </w:r>
          </w:p>
        </w:tc>
      </w:tr>
      <w:tr w:rsidR="00F04D47" w14:paraId="645EE56B" w14:textId="77777777" w:rsidTr="00967854">
        <w:trPr>
          <w:trHeight w:val="264"/>
        </w:trPr>
        <w:tc>
          <w:tcPr>
            <w:tcW w:w="1128" w:type="dxa"/>
            <w:tcBorders>
              <w:top w:val="single" w:sz="4" w:space="0" w:color="000000"/>
              <w:left w:val="single" w:sz="4" w:space="0" w:color="000000"/>
              <w:bottom w:val="single" w:sz="4" w:space="0" w:color="000000"/>
              <w:right w:val="single" w:sz="4" w:space="0" w:color="000000"/>
            </w:tcBorders>
          </w:tcPr>
          <w:p w14:paraId="7A4B99E1" w14:textId="77777777" w:rsidR="00F04D47" w:rsidRDefault="00F04D47" w:rsidP="00967854">
            <w:pPr>
              <w:spacing w:after="0" w:line="259" w:lineRule="auto"/>
              <w:ind w:left="0" w:firstLine="0"/>
            </w:pPr>
            <w:r>
              <w:t xml:space="preserve"> QD-08</w:t>
            </w:r>
          </w:p>
        </w:tc>
        <w:tc>
          <w:tcPr>
            <w:tcW w:w="8080" w:type="dxa"/>
            <w:tcBorders>
              <w:top w:val="single" w:sz="4" w:space="0" w:color="000000"/>
              <w:left w:val="single" w:sz="4" w:space="0" w:color="000000"/>
              <w:bottom w:val="single" w:sz="4" w:space="0" w:color="000000"/>
              <w:right w:val="single" w:sz="4" w:space="0" w:color="000000"/>
            </w:tcBorders>
          </w:tcPr>
          <w:p w14:paraId="415B3DCE" w14:textId="77777777" w:rsidR="00F04D47" w:rsidRDefault="00F04D47" w:rsidP="00967854">
            <w:pPr>
              <w:spacing w:after="0" w:line="259" w:lineRule="auto"/>
              <w:ind w:left="0" w:firstLine="0"/>
            </w:pPr>
            <w:r>
              <w:t xml:space="preserve">Stakeholder Feedback Policy </w:t>
            </w:r>
          </w:p>
        </w:tc>
      </w:tr>
    </w:tbl>
    <w:p w14:paraId="2794350E" w14:textId="77777777" w:rsidR="00F04D47" w:rsidRDefault="00F04D47" w:rsidP="00F04D47">
      <w:pPr>
        <w:spacing w:after="0" w:line="259" w:lineRule="auto"/>
        <w:ind w:left="0" w:firstLine="0"/>
      </w:pPr>
      <w:r>
        <w:rPr>
          <w:b/>
          <w:sz w:val="20"/>
        </w:rPr>
        <w:t xml:space="preserve"> </w:t>
      </w:r>
    </w:p>
    <w:p w14:paraId="7BC4253C" w14:textId="77777777" w:rsidR="00F04D47" w:rsidRDefault="00F04D47" w:rsidP="00F04D47">
      <w:pPr>
        <w:spacing w:after="0" w:line="259" w:lineRule="auto"/>
        <w:ind w:left="0" w:firstLine="0"/>
        <w:rPr>
          <w:b/>
          <w:sz w:val="32"/>
        </w:rPr>
        <w:sectPr w:rsidR="00F04D47" w:rsidSect="00F04D47">
          <w:headerReference w:type="even" r:id="rId12"/>
          <w:headerReference w:type="default" r:id="rId13"/>
          <w:footerReference w:type="even" r:id="rId14"/>
          <w:footerReference w:type="default" r:id="rId15"/>
          <w:headerReference w:type="first" r:id="rId16"/>
          <w:footerReference w:type="first" r:id="rId17"/>
          <w:pgSz w:w="11906" w:h="16838"/>
          <w:pgMar w:top="998" w:right="1442" w:bottom="1330" w:left="1440" w:header="720" w:footer="558" w:gutter="0"/>
          <w:cols w:space="720"/>
        </w:sectPr>
      </w:pPr>
    </w:p>
    <w:p w14:paraId="2ED5761E" w14:textId="77777777" w:rsidR="00F04D47" w:rsidRPr="00524B49" w:rsidRDefault="00F04D47" w:rsidP="00F04D47">
      <w:pPr>
        <w:spacing w:after="0" w:line="259" w:lineRule="auto"/>
        <w:ind w:left="0" w:firstLine="0"/>
        <w:rPr>
          <w:b/>
          <w:sz w:val="32"/>
        </w:rPr>
      </w:pPr>
      <w:r w:rsidRPr="00524B49">
        <w:rPr>
          <w:b/>
          <w:sz w:val="32"/>
        </w:rPr>
        <w:lastRenderedPageBreak/>
        <w:t xml:space="preserve">Complaints Policy  </w:t>
      </w:r>
    </w:p>
    <w:p w14:paraId="4E213863" w14:textId="77777777" w:rsidR="00F04D47" w:rsidRPr="00C1013E" w:rsidRDefault="00F04D47" w:rsidP="00F04D47">
      <w:pPr>
        <w:spacing w:after="0"/>
      </w:pPr>
    </w:p>
    <w:p w14:paraId="6B7CFF7C" w14:textId="77777777" w:rsidR="00F04D47" w:rsidRDefault="00F04D47" w:rsidP="00F04D47">
      <w:pPr>
        <w:pStyle w:val="Heading2"/>
        <w:ind w:left="-5"/>
      </w:pPr>
      <w:r>
        <w:t xml:space="preserve">Policy Statement </w:t>
      </w:r>
    </w:p>
    <w:p w14:paraId="356229DD" w14:textId="77777777" w:rsidR="00F04D47" w:rsidRDefault="00F04D47" w:rsidP="00F04D47">
      <w:pPr>
        <w:spacing w:after="0" w:line="259" w:lineRule="auto"/>
        <w:ind w:left="0" w:firstLine="0"/>
      </w:pPr>
      <w:r>
        <w:rPr>
          <w:b/>
        </w:rPr>
        <w:t xml:space="preserve"> </w:t>
      </w:r>
    </w:p>
    <w:p w14:paraId="11ECD9D5" w14:textId="77777777" w:rsidR="00F04D47" w:rsidRDefault="00F04D47" w:rsidP="00F04D47">
      <w:pPr>
        <w:numPr>
          <w:ilvl w:val="0"/>
          <w:numId w:val="8"/>
        </w:numPr>
        <w:spacing w:after="0"/>
        <w:ind w:hanging="720"/>
      </w:pPr>
      <w:r>
        <w:t xml:space="preserve">At Moulton College we aim to provide a high-quality service to all our students and customers. We welcome feedback about our services from all College users: </w:t>
      </w:r>
    </w:p>
    <w:p w14:paraId="466D6BFD" w14:textId="77777777" w:rsidR="00F04D47" w:rsidRDefault="00F04D47" w:rsidP="00F04D47">
      <w:pPr>
        <w:spacing w:after="0"/>
        <w:ind w:left="720" w:firstLine="0"/>
      </w:pPr>
      <w:r>
        <w:t xml:space="preserve">students, employers and other stakeholders and use any feedback to improve our services. </w:t>
      </w:r>
    </w:p>
    <w:p w14:paraId="6ED497CF" w14:textId="77777777" w:rsidR="00F04D47" w:rsidRDefault="00F04D47" w:rsidP="00F04D47">
      <w:pPr>
        <w:spacing w:after="0" w:line="259" w:lineRule="auto"/>
        <w:ind w:left="720" w:firstLine="0"/>
      </w:pPr>
      <w:r>
        <w:t xml:space="preserve"> </w:t>
      </w:r>
    </w:p>
    <w:p w14:paraId="6CD0C44D" w14:textId="77777777" w:rsidR="00F04D47" w:rsidRDefault="00F04D47" w:rsidP="00F04D47">
      <w:pPr>
        <w:numPr>
          <w:ilvl w:val="0"/>
          <w:numId w:val="8"/>
        </w:numPr>
        <w:spacing w:after="0"/>
        <w:ind w:hanging="720"/>
      </w:pPr>
      <w:r>
        <w:t xml:space="preserve">The College takes all complaints seriously so through this policy will ensure that every formal complaint is managed by the principal’s office and investigated with the aim of a satisfactory resolution. </w:t>
      </w:r>
    </w:p>
    <w:p w14:paraId="2007B197" w14:textId="77777777" w:rsidR="00F04D47" w:rsidRDefault="00F04D47" w:rsidP="00F04D47">
      <w:pPr>
        <w:spacing w:after="0" w:line="259" w:lineRule="auto"/>
        <w:ind w:left="0" w:firstLine="0"/>
      </w:pPr>
      <w:r>
        <w:rPr>
          <w:b/>
        </w:rPr>
        <w:t xml:space="preserve"> </w:t>
      </w:r>
    </w:p>
    <w:p w14:paraId="6234ABD2" w14:textId="77777777" w:rsidR="00F04D47" w:rsidRDefault="00F04D47" w:rsidP="00F04D47">
      <w:pPr>
        <w:pStyle w:val="Subtitle"/>
      </w:pPr>
      <w:r>
        <w:t xml:space="preserve">Scope </w:t>
      </w:r>
    </w:p>
    <w:p w14:paraId="19B07973" w14:textId="77777777" w:rsidR="00F04D47" w:rsidRDefault="00F04D47" w:rsidP="00F04D47">
      <w:pPr>
        <w:spacing w:after="0" w:line="259" w:lineRule="auto"/>
        <w:ind w:left="720" w:firstLine="0"/>
      </w:pPr>
      <w:r>
        <w:t xml:space="preserve"> </w:t>
      </w:r>
    </w:p>
    <w:p w14:paraId="222FE24F" w14:textId="77777777" w:rsidR="00F04D47" w:rsidRDefault="00F04D47" w:rsidP="00F04D47">
      <w:pPr>
        <w:numPr>
          <w:ilvl w:val="0"/>
          <w:numId w:val="9"/>
        </w:numPr>
        <w:spacing w:after="0"/>
        <w:ind w:hanging="720"/>
      </w:pPr>
      <w:r>
        <w:t xml:space="preserve">This policy considers complaints submitted to the College. </w:t>
      </w:r>
    </w:p>
    <w:p w14:paraId="2209A6A6" w14:textId="77777777" w:rsidR="00F04D47" w:rsidRDefault="00F04D47" w:rsidP="00F04D47">
      <w:pPr>
        <w:spacing w:after="0" w:line="259" w:lineRule="auto"/>
        <w:ind w:left="720" w:firstLine="0"/>
      </w:pPr>
      <w:r>
        <w:t xml:space="preserve"> </w:t>
      </w:r>
    </w:p>
    <w:p w14:paraId="674AFFC0" w14:textId="77777777" w:rsidR="00F04D47" w:rsidRDefault="00F04D47" w:rsidP="00F04D47">
      <w:pPr>
        <w:numPr>
          <w:ilvl w:val="0"/>
          <w:numId w:val="9"/>
        </w:numPr>
        <w:spacing w:after="0"/>
        <w:ind w:hanging="720"/>
      </w:pPr>
      <w:r>
        <w:t xml:space="preserve">The complaints element of this policy is designed to deal with, but is not limited to: </w:t>
      </w:r>
    </w:p>
    <w:p w14:paraId="43425399" w14:textId="77777777" w:rsidR="00F04D47" w:rsidRDefault="00F04D47" w:rsidP="00F04D47">
      <w:pPr>
        <w:spacing w:after="0" w:line="259" w:lineRule="auto"/>
        <w:ind w:left="0" w:firstLine="0"/>
      </w:pPr>
      <w:r>
        <w:t xml:space="preserve"> </w:t>
      </w:r>
    </w:p>
    <w:p w14:paraId="628DEF2B" w14:textId="77777777" w:rsidR="00F04D47" w:rsidRDefault="00F04D47" w:rsidP="00F04D47">
      <w:pPr>
        <w:numPr>
          <w:ilvl w:val="1"/>
          <w:numId w:val="9"/>
        </w:numPr>
        <w:spacing w:after="0"/>
        <w:ind w:hanging="425"/>
      </w:pPr>
      <w:r>
        <w:t xml:space="preserve">Complaints raised by students, parents, carers, enablers, customers or the </w:t>
      </w:r>
      <w:proofErr w:type="gramStart"/>
      <w:r>
        <w:t>general public</w:t>
      </w:r>
      <w:proofErr w:type="gramEnd"/>
      <w:r>
        <w:t xml:space="preserve"> in relation to college activities, staff or any service provided by the College. </w:t>
      </w:r>
    </w:p>
    <w:p w14:paraId="7A1D359C" w14:textId="77777777" w:rsidR="00F04D47" w:rsidRDefault="00F04D47" w:rsidP="00F04D47">
      <w:pPr>
        <w:numPr>
          <w:ilvl w:val="1"/>
          <w:numId w:val="9"/>
        </w:numPr>
        <w:spacing w:after="0"/>
        <w:ind w:hanging="425"/>
      </w:pPr>
      <w:r>
        <w:t xml:space="preserve">Complaints relating to harassment, sexual misconduct, racial, disability or any other form of discrimination. </w:t>
      </w:r>
    </w:p>
    <w:p w14:paraId="4D9E9E94" w14:textId="77777777" w:rsidR="00F04D47" w:rsidRDefault="00F04D47" w:rsidP="00F04D47">
      <w:pPr>
        <w:numPr>
          <w:ilvl w:val="1"/>
          <w:numId w:val="9"/>
        </w:numPr>
        <w:spacing w:after="0"/>
        <w:ind w:hanging="425"/>
      </w:pPr>
      <w:r>
        <w:t xml:space="preserve">Complaints about facilities and equipment. </w:t>
      </w:r>
    </w:p>
    <w:p w14:paraId="593665D0" w14:textId="77777777" w:rsidR="00F04D47" w:rsidRDefault="00F04D47" w:rsidP="00F04D47">
      <w:pPr>
        <w:spacing w:after="0" w:line="259" w:lineRule="auto"/>
        <w:ind w:left="1440" w:firstLine="0"/>
      </w:pPr>
      <w:r>
        <w:t xml:space="preserve"> </w:t>
      </w:r>
    </w:p>
    <w:p w14:paraId="16ECB26F" w14:textId="77777777" w:rsidR="00F04D47" w:rsidRDefault="00F04D47" w:rsidP="00F04D47">
      <w:pPr>
        <w:numPr>
          <w:ilvl w:val="0"/>
          <w:numId w:val="9"/>
        </w:numPr>
        <w:spacing w:after="0"/>
        <w:ind w:hanging="720"/>
      </w:pPr>
      <w:r>
        <w:t xml:space="preserve">The complaints procedure does not cover the following (which are subject to separate policy): </w:t>
      </w:r>
    </w:p>
    <w:p w14:paraId="118605F2" w14:textId="77777777" w:rsidR="00F04D47" w:rsidRDefault="00F04D47" w:rsidP="00F04D47">
      <w:pPr>
        <w:spacing w:after="0" w:line="259" w:lineRule="auto"/>
        <w:ind w:left="720" w:firstLine="0"/>
      </w:pPr>
      <w:r>
        <w:t xml:space="preserve"> </w:t>
      </w:r>
    </w:p>
    <w:p w14:paraId="5D9EE28A" w14:textId="77777777" w:rsidR="00F04D47" w:rsidRDefault="00F04D47" w:rsidP="00F04D47">
      <w:pPr>
        <w:numPr>
          <w:ilvl w:val="1"/>
          <w:numId w:val="9"/>
        </w:numPr>
        <w:spacing w:after="0"/>
        <w:ind w:hanging="425"/>
      </w:pPr>
      <w:r>
        <w:t xml:space="preserve">Admission decisions </w:t>
      </w:r>
    </w:p>
    <w:p w14:paraId="3365A8DE" w14:textId="77777777" w:rsidR="00F04D47" w:rsidRDefault="00F04D47" w:rsidP="00F04D47">
      <w:pPr>
        <w:numPr>
          <w:ilvl w:val="1"/>
          <w:numId w:val="9"/>
        </w:numPr>
        <w:spacing w:after="0"/>
        <w:ind w:hanging="425"/>
      </w:pPr>
      <w:r>
        <w:t>Decisions made in examinations and assessments</w:t>
      </w:r>
    </w:p>
    <w:p w14:paraId="5E0C133B" w14:textId="77777777" w:rsidR="00F04D47" w:rsidRDefault="00F04D47" w:rsidP="00F04D47">
      <w:pPr>
        <w:numPr>
          <w:ilvl w:val="1"/>
          <w:numId w:val="9"/>
        </w:numPr>
        <w:spacing w:after="0"/>
        <w:ind w:hanging="425"/>
      </w:pPr>
      <w:r>
        <w:t>Allegations of misconduct by a student</w:t>
      </w:r>
    </w:p>
    <w:p w14:paraId="104A9C52" w14:textId="77777777" w:rsidR="00F04D47" w:rsidRDefault="00F04D47" w:rsidP="00F04D47">
      <w:pPr>
        <w:numPr>
          <w:ilvl w:val="1"/>
          <w:numId w:val="9"/>
        </w:numPr>
        <w:spacing w:after="0"/>
        <w:ind w:hanging="425"/>
      </w:pPr>
      <w:r>
        <w:t xml:space="preserve">Staff members who have a grievance against an individual or the College. </w:t>
      </w:r>
    </w:p>
    <w:p w14:paraId="195BC01F" w14:textId="77777777" w:rsidR="00F04D47" w:rsidRDefault="00F04D47" w:rsidP="00F04D47">
      <w:pPr>
        <w:spacing w:after="0"/>
        <w:ind w:left="1133" w:firstLine="0"/>
      </w:pPr>
    </w:p>
    <w:p w14:paraId="6FE61FEE" w14:textId="77777777" w:rsidR="00F04D47" w:rsidRDefault="00F04D47" w:rsidP="00F04D47">
      <w:pPr>
        <w:numPr>
          <w:ilvl w:val="0"/>
          <w:numId w:val="9"/>
        </w:numPr>
        <w:spacing w:after="0"/>
        <w:ind w:hanging="720"/>
      </w:pPr>
      <w:r>
        <w:t>There may be occasions where the college cannot progress a complaint for GDPR reasons, such as a parent or relative making a complaint but are not the identified Next of Kin. On these occasions we may still investigate but will provide a response directly to the student themselves.</w:t>
      </w:r>
    </w:p>
    <w:p w14:paraId="6A63CFEA" w14:textId="77777777" w:rsidR="00F04D47" w:rsidRDefault="00F04D47" w:rsidP="00F04D47">
      <w:pPr>
        <w:spacing w:after="0"/>
        <w:rPr>
          <w:color w:val="000000" w:themeColor="text1"/>
        </w:rPr>
      </w:pPr>
    </w:p>
    <w:p w14:paraId="122C37C6" w14:textId="77777777" w:rsidR="00F04D47" w:rsidRDefault="00F04D47" w:rsidP="00F04D47">
      <w:pPr>
        <w:pStyle w:val="Heading1"/>
        <w:spacing w:line="240" w:lineRule="auto"/>
        <w:rPr>
          <w:bCs/>
          <w:color w:val="000000" w:themeColor="text1"/>
          <w:sz w:val="24"/>
          <w:szCs w:val="24"/>
        </w:rPr>
      </w:pPr>
      <w:r w:rsidRPr="5E531C7A">
        <w:rPr>
          <w:bCs/>
          <w:color w:val="000000" w:themeColor="text1"/>
          <w:sz w:val="24"/>
          <w:szCs w:val="24"/>
        </w:rPr>
        <w:t>Behaviour towards college staff</w:t>
      </w:r>
    </w:p>
    <w:p w14:paraId="456472C2" w14:textId="77777777" w:rsidR="00F04D47" w:rsidRPr="002F53A6" w:rsidRDefault="00F04D47" w:rsidP="00F04D47">
      <w:pPr>
        <w:spacing w:after="0" w:line="240" w:lineRule="auto"/>
        <w:ind w:left="0" w:firstLine="0"/>
        <w:rPr>
          <w:color w:val="000000" w:themeColor="text1"/>
        </w:rPr>
      </w:pPr>
    </w:p>
    <w:p w14:paraId="39934F6C" w14:textId="77777777" w:rsidR="00F04D47" w:rsidRDefault="00F04D47" w:rsidP="00F04D47">
      <w:pPr>
        <w:pStyle w:val="ListParagraph"/>
        <w:numPr>
          <w:ilvl w:val="0"/>
          <w:numId w:val="9"/>
        </w:numPr>
        <w:spacing w:after="0" w:line="240" w:lineRule="auto"/>
        <w:rPr>
          <w:color w:val="000000" w:themeColor="text1"/>
        </w:rPr>
      </w:pPr>
      <w:r w:rsidRPr="002F53A6">
        <w:rPr>
          <w:color w:val="000000" w:themeColor="text1"/>
        </w:rPr>
        <w:t>Moulton College Staff have the right to work in a safe and secure environment.</w:t>
      </w:r>
      <w:r>
        <w:rPr>
          <w:color w:val="000000" w:themeColor="text1"/>
        </w:rPr>
        <w:t xml:space="preserve"> </w:t>
      </w:r>
      <w:r w:rsidRPr="00DD63FC">
        <w:rPr>
          <w:color w:val="000000" w:themeColor="text1"/>
        </w:rPr>
        <w:t xml:space="preserve">Under no circumstances will it be considered as acceptable for the staff of Moulton College be subject to abuse </w:t>
      </w:r>
      <w:r>
        <w:rPr>
          <w:color w:val="000000" w:themeColor="text1"/>
        </w:rPr>
        <w:t xml:space="preserve">(written, verbal or physical) </w:t>
      </w:r>
      <w:r w:rsidRPr="00DD63FC">
        <w:rPr>
          <w:color w:val="000000" w:themeColor="text1"/>
        </w:rPr>
        <w:t>from students, their parents and/or other associates.</w:t>
      </w:r>
    </w:p>
    <w:p w14:paraId="635ABEFE" w14:textId="77777777" w:rsidR="00F04D47" w:rsidRDefault="00F04D47" w:rsidP="00F04D47">
      <w:pPr>
        <w:pStyle w:val="ListParagraph"/>
        <w:spacing w:after="0" w:line="240" w:lineRule="auto"/>
        <w:ind w:left="567" w:firstLine="0"/>
        <w:rPr>
          <w:color w:val="000000" w:themeColor="text1"/>
        </w:rPr>
      </w:pPr>
    </w:p>
    <w:p w14:paraId="2B5E1188" w14:textId="77777777" w:rsidR="00F04D47" w:rsidRPr="002F53A6" w:rsidRDefault="00F04D47" w:rsidP="00F04D47">
      <w:pPr>
        <w:pStyle w:val="ListParagraph"/>
        <w:numPr>
          <w:ilvl w:val="0"/>
          <w:numId w:val="9"/>
        </w:numPr>
        <w:spacing w:after="0" w:line="240" w:lineRule="auto"/>
        <w:rPr>
          <w:color w:val="000000" w:themeColor="text1"/>
        </w:rPr>
      </w:pPr>
      <w:r w:rsidRPr="002F53A6">
        <w:rPr>
          <w:color w:val="000000" w:themeColor="text1"/>
        </w:rPr>
        <w:t xml:space="preserve">To be clear, Moulton College do not accept aggressive behaviour towards any member of staff and will consider the termination of a </w:t>
      </w:r>
      <w:r>
        <w:rPr>
          <w:color w:val="000000" w:themeColor="text1"/>
        </w:rPr>
        <w:t>complaint</w:t>
      </w:r>
      <w:r w:rsidRPr="002F53A6">
        <w:rPr>
          <w:color w:val="000000" w:themeColor="text1"/>
        </w:rPr>
        <w:t xml:space="preserve">, or appeal, due to poor behaviour. </w:t>
      </w:r>
    </w:p>
    <w:p w14:paraId="52D36087" w14:textId="77777777" w:rsidR="00F04D47" w:rsidRPr="002F53A6" w:rsidRDefault="00F04D47" w:rsidP="00F04D47">
      <w:pPr>
        <w:pStyle w:val="ListParagraph"/>
        <w:spacing w:after="0" w:line="240" w:lineRule="auto"/>
        <w:ind w:firstLine="0"/>
        <w:rPr>
          <w:color w:val="000000" w:themeColor="text1"/>
        </w:rPr>
      </w:pPr>
    </w:p>
    <w:p w14:paraId="122AF7E2" w14:textId="77777777" w:rsidR="00F04D47" w:rsidRPr="002F53A6" w:rsidRDefault="00F04D47" w:rsidP="00F04D47">
      <w:pPr>
        <w:pStyle w:val="ListParagraph"/>
        <w:numPr>
          <w:ilvl w:val="1"/>
          <w:numId w:val="9"/>
        </w:numPr>
        <w:spacing w:after="0" w:line="240" w:lineRule="auto"/>
        <w:ind w:hanging="566"/>
        <w:rPr>
          <w:color w:val="000000" w:themeColor="text1"/>
        </w:rPr>
      </w:pPr>
      <w:r w:rsidRPr="002F53A6">
        <w:rPr>
          <w:color w:val="000000" w:themeColor="text1"/>
        </w:rPr>
        <w:t xml:space="preserve">This will need to be confirmed by a college Director, or higher. </w:t>
      </w:r>
    </w:p>
    <w:p w14:paraId="15744E9A" w14:textId="77777777" w:rsidR="00F04D47" w:rsidRPr="002F53A6" w:rsidRDefault="00F04D47" w:rsidP="00F04D47">
      <w:pPr>
        <w:pStyle w:val="ListParagraph"/>
        <w:spacing w:after="0" w:line="240" w:lineRule="auto"/>
        <w:ind w:left="1133" w:hanging="566"/>
        <w:rPr>
          <w:color w:val="000000" w:themeColor="text1"/>
        </w:rPr>
      </w:pPr>
    </w:p>
    <w:p w14:paraId="29F837F3" w14:textId="77777777" w:rsidR="00F04D47" w:rsidRPr="002F53A6" w:rsidRDefault="00F04D47" w:rsidP="00F04D47">
      <w:pPr>
        <w:pStyle w:val="ListParagraph"/>
        <w:numPr>
          <w:ilvl w:val="1"/>
          <w:numId w:val="9"/>
        </w:numPr>
        <w:spacing w:after="0" w:line="240" w:lineRule="auto"/>
        <w:ind w:hanging="566"/>
        <w:rPr>
          <w:color w:val="000000" w:themeColor="text1"/>
        </w:rPr>
      </w:pPr>
      <w:r w:rsidRPr="002F53A6">
        <w:rPr>
          <w:color w:val="000000" w:themeColor="text1"/>
        </w:rPr>
        <w:t xml:space="preserve">The </w:t>
      </w:r>
      <w:r>
        <w:rPr>
          <w:color w:val="000000" w:themeColor="text1"/>
        </w:rPr>
        <w:t>complainant</w:t>
      </w:r>
      <w:r w:rsidRPr="002F53A6">
        <w:rPr>
          <w:color w:val="000000" w:themeColor="text1"/>
        </w:rPr>
        <w:t xml:space="preserve"> must be notified that this is the conclusion of the appeal.</w:t>
      </w:r>
    </w:p>
    <w:p w14:paraId="32871C20" w14:textId="77777777" w:rsidR="00F04D47" w:rsidRPr="007D54F7" w:rsidRDefault="00F04D47" w:rsidP="00F04D47">
      <w:pPr>
        <w:spacing w:after="0"/>
        <w:ind w:left="0" w:firstLine="0"/>
        <w:rPr>
          <w:color w:val="000000" w:themeColor="text1"/>
        </w:rPr>
      </w:pPr>
    </w:p>
    <w:p w14:paraId="044ECFF8" w14:textId="77777777" w:rsidR="00F04D47" w:rsidRPr="002F53A6" w:rsidRDefault="00F04D47" w:rsidP="00F04D47">
      <w:pPr>
        <w:pStyle w:val="ListParagraph"/>
        <w:numPr>
          <w:ilvl w:val="0"/>
          <w:numId w:val="9"/>
        </w:numPr>
        <w:spacing w:after="0" w:line="240" w:lineRule="auto"/>
        <w:rPr>
          <w:color w:val="000000" w:themeColor="text1"/>
        </w:rPr>
      </w:pPr>
      <w:r w:rsidRPr="002F53A6">
        <w:rPr>
          <w:color w:val="000000" w:themeColor="text1"/>
        </w:rPr>
        <w:t>Where this is evident, the college fully supports the member of staff to remove themselves from the situation.</w:t>
      </w:r>
    </w:p>
    <w:p w14:paraId="5E8D167D" w14:textId="77777777" w:rsidR="00F04D47" w:rsidRPr="002F53A6" w:rsidRDefault="00F04D47" w:rsidP="00F04D47">
      <w:pPr>
        <w:spacing w:after="0" w:line="240" w:lineRule="auto"/>
        <w:rPr>
          <w:color w:val="000000" w:themeColor="text1"/>
        </w:rPr>
      </w:pPr>
    </w:p>
    <w:p w14:paraId="65A4987E" w14:textId="77777777" w:rsidR="00F04D47" w:rsidRPr="002F53A6" w:rsidRDefault="00F04D47" w:rsidP="00F04D47">
      <w:pPr>
        <w:pStyle w:val="ListParagraph"/>
        <w:numPr>
          <w:ilvl w:val="1"/>
          <w:numId w:val="7"/>
        </w:numPr>
        <w:spacing w:after="0" w:line="240" w:lineRule="auto"/>
        <w:ind w:left="993" w:hanging="426"/>
        <w:rPr>
          <w:color w:val="000000" w:themeColor="text1"/>
        </w:rPr>
      </w:pPr>
      <w:r w:rsidRPr="002F53A6">
        <w:rPr>
          <w:color w:val="000000" w:themeColor="text1"/>
        </w:rPr>
        <w:t>Where this is a phone call, the member of staff will politely ask that the caller stops the verbal abuse and/or poor language being used. If this continues, the member of staff will notify the person that they are ending the call. The member of staff will make a note of this for future action.</w:t>
      </w:r>
    </w:p>
    <w:p w14:paraId="767B06DE" w14:textId="77777777" w:rsidR="00F04D47" w:rsidRPr="002F53A6" w:rsidRDefault="00F04D47" w:rsidP="00F04D47">
      <w:pPr>
        <w:spacing w:after="0" w:line="240" w:lineRule="auto"/>
        <w:ind w:left="993"/>
        <w:rPr>
          <w:color w:val="000000" w:themeColor="text1"/>
        </w:rPr>
      </w:pPr>
    </w:p>
    <w:p w14:paraId="68C35E78" w14:textId="77777777" w:rsidR="00F04D47" w:rsidRPr="002F53A6" w:rsidRDefault="00F04D47" w:rsidP="00F04D47">
      <w:pPr>
        <w:pStyle w:val="ListParagraph"/>
        <w:numPr>
          <w:ilvl w:val="1"/>
          <w:numId w:val="7"/>
        </w:numPr>
        <w:spacing w:after="0" w:line="240" w:lineRule="auto"/>
        <w:ind w:left="993" w:hanging="426"/>
        <w:rPr>
          <w:color w:val="000000" w:themeColor="text1"/>
        </w:rPr>
      </w:pPr>
      <w:r w:rsidRPr="002F53A6">
        <w:rPr>
          <w:color w:val="000000" w:themeColor="text1"/>
        </w:rPr>
        <w:t xml:space="preserve">Where this is a meeting, the member of staff will politely ask that the person stops the verbal abuse and/or poor language being used. If this continues, the member of staff may cease the meeting and ask the person to leave. </w:t>
      </w:r>
    </w:p>
    <w:p w14:paraId="2A0C0A1F" w14:textId="77777777" w:rsidR="00F04D47" w:rsidRDefault="00F04D47" w:rsidP="00F04D47">
      <w:pPr>
        <w:spacing w:after="0" w:line="259" w:lineRule="auto"/>
        <w:ind w:left="0" w:firstLine="0"/>
      </w:pPr>
    </w:p>
    <w:p w14:paraId="2AED09A6" w14:textId="77777777" w:rsidR="00F04D47" w:rsidRDefault="00F04D47" w:rsidP="00F04D47">
      <w:pPr>
        <w:pStyle w:val="Subtitle"/>
      </w:pPr>
      <w:r>
        <w:t xml:space="preserve">Implementation </w:t>
      </w:r>
    </w:p>
    <w:p w14:paraId="6297FC98" w14:textId="77777777" w:rsidR="00F04D47" w:rsidRDefault="00F04D47" w:rsidP="00F04D47">
      <w:pPr>
        <w:spacing w:after="0" w:line="259" w:lineRule="auto"/>
        <w:ind w:left="0" w:firstLine="0"/>
      </w:pPr>
      <w:r>
        <w:t xml:space="preserve"> </w:t>
      </w:r>
    </w:p>
    <w:p w14:paraId="7BC24482" w14:textId="77777777" w:rsidR="00F04D47" w:rsidRDefault="00F04D47" w:rsidP="00F04D47">
      <w:pPr>
        <w:numPr>
          <w:ilvl w:val="0"/>
          <w:numId w:val="10"/>
        </w:numPr>
        <w:spacing w:after="0"/>
        <w:ind w:hanging="720"/>
      </w:pPr>
      <w:r>
        <w:t xml:space="preserve">All students and staff at Moulton College will be informed about this policy and procedure during induction. </w:t>
      </w:r>
    </w:p>
    <w:p w14:paraId="66CB21A4" w14:textId="77777777" w:rsidR="00F04D47" w:rsidRDefault="00F04D47" w:rsidP="00F04D47">
      <w:pPr>
        <w:spacing w:after="0" w:line="259" w:lineRule="auto"/>
        <w:ind w:left="720" w:firstLine="0"/>
      </w:pPr>
      <w:r>
        <w:t xml:space="preserve"> </w:t>
      </w:r>
    </w:p>
    <w:p w14:paraId="19D67882" w14:textId="77777777" w:rsidR="00F04D47" w:rsidRDefault="00F04D47" w:rsidP="00F04D47">
      <w:pPr>
        <w:numPr>
          <w:ilvl w:val="0"/>
          <w:numId w:val="10"/>
        </w:numPr>
        <w:spacing w:after="0" w:line="251" w:lineRule="auto"/>
        <w:ind w:hanging="720"/>
      </w:pPr>
      <w:r>
        <w:t xml:space="preserve">The easiest way to provide Complaints is to complete our online form at </w:t>
      </w:r>
      <w:hyperlink r:id="rId18" w:history="1">
        <w:r w:rsidRPr="00427A94">
          <w:rPr>
            <w:rStyle w:val="Hyperlink"/>
          </w:rPr>
          <w:t>https://bit.ly/Moulton_Listening</w:t>
        </w:r>
      </w:hyperlink>
      <w:hyperlink r:id="rId19">
        <w:r>
          <w:t>.</w:t>
        </w:r>
      </w:hyperlink>
      <w:r>
        <w:t xml:space="preserve"> Alternatively, you can use email at </w:t>
      </w:r>
      <w:hyperlink r:id="rId20" w:history="1">
        <w:r>
          <w:rPr>
            <w:rStyle w:val="Hyperlink"/>
          </w:rPr>
          <w:t>complaints</w:t>
        </w:r>
        <w:r w:rsidRPr="00427A94">
          <w:rPr>
            <w:rStyle w:val="Hyperlink"/>
          </w:rPr>
          <w:t>@moulton.ac.uk</w:t>
        </w:r>
      </w:hyperlink>
      <w:r>
        <w:t xml:space="preserve">  </w:t>
      </w:r>
    </w:p>
    <w:p w14:paraId="53D9C43B" w14:textId="77777777" w:rsidR="00F04D47" w:rsidRDefault="00F04D47" w:rsidP="00F04D47">
      <w:pPr>
        <w:spacing w:after="0" w:line="259" w:lineRule="auto"/>
        <w:ind w:left="0" w:firstLine="0"/>
      </w:pPr>
    </w:p>
    <w:p w14:paraId="6449DD54" w14:textId="77777777" w:rsidR="00F04D47" w:rsidRDefault="00F04D47" w:rsidP="00F04D47">
      <w:pPr>
        <w:pStyle w:val="Subtitle"/>
      </w:pPr>
      <w:r>
        <w:t xml:space="preserve">Complaints Procedure </w:t>
      </w:r>
    </w:p>
    <w:p w14:paraId="00BCCDD0" w14:textId="77777777" w:rsidR="00F04D47" w:rsidRDefault="00F04D47" w:rsidP="00F04D47">
      <w:pPr>
        <w:spacing w:after="0" w:line="259" w:lineRule="auto"/>
        <w:ind w:left="0" w:firstLine="0"/>
      </w:pPr>
      <w:r>
        <w:t xml:space="preserve"> </w:t>
      </w:r>
    </w:p>
    <w:p w14:paraId="6630666C" w14:textId="77777777" w:rsidR="00F04D47" w:rsidRDefault="00F04D47" w:rsidP="00F04D47">
      <w:pPr>
        <w:spacing w:after="0" w:line="259" w:lineRule="auto"/>
        <w:ind w:left="10" w:hanging="10"/>
      </w:pPr>
      <w:r>
        <w:rPr>
          <w:u w:val="single" w:color="000000"/>
        </w:rPr>
        <w:t>Stage 1 – Informal</w:t>
      </w:r>
      <w:r>
        <w:t xml:space="preserve"> </w:t>
      </w:r>
    </w:p>
    <w:p w14:paraId="69D63079" w14:textId="77777777" w:rsidR="00F04D47" w:rsidRDefault="00F04D47" w:rsidP="00F04D47">
      <w:pPr>
        <w:spacing w:after="0" w:line="259" w:lineRule="auto"/>
        <w:ind w:left="0" w:firstLine="0"/>
      </w:pPr>
      <w:r>
        <w:t xml:space="preserve"> </w:t>
      </w:r>
    </w:p>
    <w:p w14:paraId="590E8532" w14:textId="77777777" w:rsidR="00F04D47" w:rsidRDefault="00F04D47" w:rsidP="00F04D47">
      <w:pPr>
        <w:numPr>
          <w:ilvl w:val="0"/>
          <w:numId w:val="12"/>
        </w:numPr>
        <w:spacing w:after="0"/>
        <w:ind w:hanging="720"/>
      </w:pPr>
      <w:r>
        <w:t xml:space="preserve">Individuals are encouraged to resolve issues locally before they become complaints. Concerns should be raised directly with the person, who is responsible for the problem, or with the manager of the specific area. </w:t>
      </w:r>
    </w:p>
    <w:p w14:paraId="1D18B6F1" w14:textId="77777777" w:rsidR="00F04D47" w:rsidRDefault="00F04D47" w:rsidP="00F04D47">
      <w:pPr>
        <w:spacing w:after="0" w:line="259" w:lineRule="auto"/>
        <w:ind w:left="720" w:firstLine="0"/>
      </w:pPr>
      <w:r>
        <w:t xml:space="preserve"> </w:t>
      </w:r>
    </w:p>
    <w:p w14:paraId="582F04FB" w14:textId="77777777" w:rsidR="00F04D47" w:rsidRDefault="00F04D47" w:rsidP="00F04D47">
      <w:pPr>
        <w:numPr>
          <w:ilvl w:val="0"/>
          <w:numId w:val="12"/>
        </w:numPr>
        <w:spacing w:after="0"/>
        <w:ind w:hanging="720"/>
      </w:pPr>
      <w:r>
        <w:t xml:space="preserve">The manager of the area will respond to the informal complaint within 10 working days. The manager should consider copying the quality department into the response for recording/retention purposes.  </w:t>
      </w:r>
    </w:p>
    <w:p w14:paraId="1EDEEB53" w14:textId="77777777" w:rsidR="00F04D47" w:rsidRDefault="00F04D47" w:rsidP="00F04D47">
      <w:pPr>
        <w:spacing w:after="0" w:line="259" w:lineRule="auto"/>
        <w:ind w:left="720" w:firstLine="0"/>
      </w:pPr>
      <w:r>
        <w:t xml:space="preserve"> </w:t>
      </w:r>
    </w:p>
    <w:p w14:paraId="68F69655" w14:textId="77777777" w:rsidR="00F04D47" w:rsidRDefault="00F04D47" w:rsidP="00F04D47">
      <w:pPr>
        <w:spacing w:after="0" w:line="259" w:lineRule="auto"/>
        <w:ind w:left="10" w:hanging="10"/>
      </w:pPr>
      <w:r>
        <w:rPr>
          <w:u w:val="single" w:color="000000"/>
        </w:rPr>
        <w:t>Stage 2 – Formal</w:t>
      </w:r>
      <w:r>
        <w:t xml:space="preserve"> </w:t>
      </w:r>
    </w:p>
    <w:p w14:paraId="56F22A25" w14:textId="77777777" w:rsidR="00F04D47" w:rsidRDefault="00F04D47" w:rsidP="00F04D47">
      <w:pPr>
        <w:spacing w:after="0" w:line="259" w:lineRule="auto"/>
        <w:ind w:left="0" w:firstLine="0"/>
      </w:pPr>
      <w:r>
        <w:t xml:space="preserve"> </w:t>
      </w:r>
    </w:p>
    <w:p w14:paraId="2347C388" w14:textId="77777777" w:rsidR="00F04D47" w:rsidRDefault="00F04D47" w:rsidP="00F04D47">
      <w:pPr>
        <w:numPr>
          <w:ilvl w:val="0"/>
          <w:numId w:val="12"/>
        </w:numPr>
        <w:spacing w:after="0"/>
        <w:ind w:hanging="720"/>
      </w:pPr>
      <w:r>
        <w:t xml:space="preserve">If a complainant remains dissatisfied that the concern has not been fully resolved at stage 1, or if the complaint is so serious that it is not appropriate to investigate informally, they can raise their concerns formally at Stage 2 of the process. Complaints can be made in writing via: </w:t>
      </w:r>
    </w:p>
    <w:p w14:paraId="1324F613" w14:textId="77777777" w:rsidR="00F04D47" w:rsidRDefault="00F04D47" w:rsidP="00F04D47">
      <w:pPr>
        <w:spacing w:after="0" w:line="259" w:lineRule="auto"/>
        <w:ind w:left="720" w:firstLine="0"/>
      </w:pPr>
      <w:r>
        <w:t xml:space="preserve"> </w:t>
      </w:r>
    </w:p>
    <w:p w14:paraId="0C00FD30" w14:textId="77777777" w:rsidR="00F04D47" w:rsidRDefault="00F04D47" w:rsidP="00F04D47">
      <w:pPr>
        <w:numPr>
          <w:ilvl w:val="1"/>
          <w:numId w:val="12"/>
        </w:numPr>
        <w:spacing w:after="0" w:line="251" w:lineRule="auto"/>
        <w:ind w:hanging="569"/>
      </w:pPr>
      <w:r>
        <w:t xml:space="preserve">Website form: </w:t>
      </w:r>
      <w:hyperlink r:id="rId21" w:history="1">
        <w:r w:rsidRPr="00427A94">
          <w:rPr>
            <w:rStyle w:val="Hyperlink"/>
          </w:rPr>
          <w:t>https://bit.ly/Moulton_Listening</w:t>
        </w:r>
      </w:hyperlink>
      <w:r>
        <w:t xml:space="preserve"> </w:t>
      </w:r>
    </w:p>
    <w:p w14:paraId="1CFDDC74" w14:textId="77777777" w:rsidR="00F04D47" w:rsidRDefault="00F04D47" w:rsidP="00F04D47">
      <w:pPr>
        <w:numPr>
          <w:ilvl w:val="1"/>
          <w:numId w:val="12"/>
        </w:numPr>
        <w:spacing w:after="0" w:line="251" w:lineRule="auto"/>
        <w:ind w:hanging="569"/>
      </w:pPr>
      <w:r>
        <w:t xml:space="preserve">Email to </w:t>
      </w:r>
      <w:hyperlink r:id="rId22" w:history="1">
        <w:r>
          <w:rPr>
            <w:rStyle w:val="Hyperlink"/>
          </w:rPr>
          <w:t>complaints@moulton.ac.uk</w:t>
        </w:r>
      </w:hyperlink>
      <w:r>
        <w:t xml:space="preserve">  </w:t>
      </w:r>
    </w:p>
    <w:p w14:paraId="51FF0297" w14:textId="77777777" w:rsidR="00F04D47" w:rsidRDefault="00F04D47" w:rsidP="00F04D47">
      <w:pPr>
        <w:numPr>
          <w:ilvl w:val="1"/>
          <w:numId w:val="12"/>
        </w:numPr>
        <w:spacing w:after="0"/>
        <w:ind w:hanging="569"/>
      </w:pPr>
      <w:r>
        <w:t xml:space="preserve">Letter addressed to: Principal’s Office, Moulton College, West Street, Moulton, Northamptonshire, NN3 7RR. </w:t>
      </w:r>
    </w:p>
    <w:p w14:paraId="3F133A64" w14:textId="77777777" w:rsidR="00F04D47" w:rsidRDefault="00F04D47" w:rsidP="00F04D47">
      <w:pPr>
        <w:spacing w:after="0" w:line="259" w:lineRule="auto"/>
        <w:ind w:left="720" w:firstLine="0"/>
      </w:pPr>
      <w:r>
        <w:t xml:space="preserve"> </w:t>
      </w:r>
    </w:p>
    <w:p w14:paraId="5FB3D881" w14:textId="77777777" w:rsidR="00F04D47" w:rsidRDefault="00F04D47" w:rsidP="00F04D47">
      <w:pPr>
        <w:numPr>
          <w:ilvl w:val="0"/>
          <w:numId w:val="12"/>
        </w:numPr>
        <w:spacing w:after="0"/>
        <w:ind w:hanging="720"/>
      </w:pPr>
      <w:r>
        <w:t xml:space="preserve">In your correspondence you should clearly identify the nature of your complaint at Stage 1 and what has previously been done to attempt to resolve the complaint. </w:t>
      </w:r>
    </w:p>
    <w:p w14:paraId="1185C653" w14:textId="77777777" w:rsidR="00F04D47" w:rsidRDefault="00F04D47" w:rsidP="00F04D47">
      <w:pPr>
        <w:spacing w:after="0" w:line="259" w:lineRule="auto"/>
        <w:ind w:left="0" w:firstLine="0"/>
      </w:pPr>
      <w:r>
        <w:t xml:space="preserve"> </w:t>
      </w:r>
    </w:p>
    <w:p w14:paraId="5416227C" w14:textId="77777777" w:rsidR="00F04D47" w:rsidRDefault="00F04D47" w:rsidP="00F04D47">
      <w:pPr>
        <w:numPr>
          <w:ilvl w:val="0"/>
          <w:numId w:val="12"/>
        </w:numPr>
        <w:spacing w:after="0"/>
        <w:ind w:hanging="720"/>
      </w:pPr>
      <w:r>
        <w:t xml:space="preserve">If the complainant needs support in making their complaint, this can be provided by the Student Support function. </w:t>
      </w:r>
    </w:p>
    <w:p w14:paraId="7035E20F" w14:textId="77777777" w:rsidR="00F04D47" w:rsidRDefault="00F04D47" w:rsidP="00F04D47">
      <w:pPr>
        <w:spacing w:after="0"/>
        <w:ind w:left="0" w:firstLine="0"/>
      </w:pPr>
    </w:p>
    <w:p w14:paraId="5E2E52AF" w14:textId="77777777" w:rsidR="00F04D47" w:rsidRDefault="00F04D47" w:rsidP="00F04D47">
      <w:pPr>
        <w:numPr>
          <w:ilvl w:val="0"/>
          <w:numId w:val="12"/>
        </w:numPr>
        <w:spacing w:after="0"/>
        <w:ind w:hanging="720"/>
      </w:pPr>
      <w:r>
        <w:lastRenderedPageBreak/>
        <w:t xml:space="preserve">The Principal’s Office will log and acknowledge the complaint within five working days of receipt. </w:t>
      </w:r>
    </w:p>
    <w:p w14:paraId="3226D95E" w14:textId="77777777" w:rsidR="00F04D47" w:rsidRDefault="00F04D47" w:rsidP="00F04D47">
      <w:pPr>
        <w:spacing w:after="0" w:line="259" w:lineRule="auto"/>
        <w:ind w:left="720" w:firstLine="0"/>
      </w:pPr>
      <w:r>
        <w:t xml:space="preserve"> </w:t>
      </w:r>
    </w:p>
    <w:p w14:paraId="176DC42B" w14:textId="77777777" w:rsidR="00F04D47" w:rsidRDefault="00F04D47" w:rsidP="00F04D47">
      <w:pPr>
        <w:numPr>
          <w:ilvl w:val="0"/>
          <w:numId w:val="12"/>
        </w:numPr>
        <w:spacing w:after="0"/>
        <w:ind w:hanging="720"/>
      </w:pPr>
      <w:r>
        <w:t xml:space="preserve">Where a complaint relates to a member of staff, a copy will be sent to the college’s Human Resources (HR) department to confirm whether the investigation, and subsequent action, will need involvement from the HR department. </w:t>
      </w:r>
    </w:p>
    <w:p w14:paraId="690B5101" w14:textId="77777777" w:rsidR="00F04D47" w:rsidRDefault="00F04D47" w:rsidP="00F04D47">
      <w:pPr>
        <w:spacing w:after="0" w:line="259" w:lineRule="auto"/>
        <w:ind w:left="720" w:firstLine="0"/>
      </w:pPr>
      <w:r>
        <w:t xml:space="preserve"> </w:t>
      </w:r>
    </w:p>
    <w:p w14:paraId="722F73B8" w14:textId="77777777" w:rsidR="00F04D47" w:rsidRDefault="00F04D47" w:rsidP="00F04D47">
      <w:pPr>
        <w:numPr>
          <w:ilvl w:val="0"/>
          <w:numId w:val="12"/>
        </w:numPr>
        <w:spacing w:after="0"/>
        <w:ind w:hanging="720"/>
      </w:pPr>
      <w:r>
        <w:t xml:space="preserve">If legal action is threatened or is as a likely consequence of the complaint the </w:t>
      </w:r>
      <w:r>
        <w:rPr>
          <w:i/>
          <w:iCs/>
        </w:rPr>
        <w:t>complaint handler</w:t>
      </w:r>
      <w:r w:rsidRPr="61428915">
        <w:rPr>
          <w:i/>
          <w:iCs/>
        </w:rPr>
        <w:t>,</w:t>
      </w:r>
      <w:r>
        <w:t xml:space="preserve"> will advise the </w:t>
      </w:r>
      <w:proofErr w:type="gramStart"/>
      <w:r w:rsidRPr="61428915">
        <w:rPr>
          <w:i/>
          <w:iCs/>
        </w:rPr>
        <w:t>Principal</w:t>
      </w:r>
      <w:proofErr w:type="gramEnd"/>
      <w:r>
        <w:t xml:space="preserve">. </w:t>
      </w:r>
    </w:p>
    <w:p w14:paraId="21774A50" w14:textId="77777777" w:rsidR="00F04D47" w:rsidRDefault="00F04D47" w:rsidP="00F04D47">
      <w:pPr>
        <w:spacing w:after="0" w:line="259" w:lineRule="auto"/>
        <w:ind w:left="720" w:firstLine="0"/>
      </w:pPr>
      <w:r>
        <w:t xml:space="preserve"> </w:t>
      </w:r>
    </w:p>
    <w:p w14:paraId="786AAB43" w14:textId="77777777" w:rsidR="00F04D47" w:rsidRDefault="00F04D47" w:rsidP="00F04D47">
      <w:pPr>
        <w:numPr>
          <w:ilvl w:val="0"/>
          <w:numId w:val="12"/>
        </w:numPr>
        <w:spacing w:after="0"/>
        <w:ind w:hanging="720"/>
      </w:pPr>
      <w:r>
        <w:t xml:space="preserve">An appropriate Investigating Officer will be appointed (this will be based on </w:t>
      </w:r>
      <w:proofErr w:type="gramStart"/>
      <w:r>
        <w:t>a number of</w:t>
      </w:r>
      <w:proofErr w:type="gramEnd"/>
      <w:r>
        <w:t xml:space="preserve"> factors such as skills, knowledge, workloads, role, etc), the matter investigated, and a Complaint Investigation Form completed in full and returned to the quality department by the expected due date. </w:t>
      </w:r>
    </w:p>
    <w:p w14:paraId="2F391F21" w14:textId="77777777" w:rsidR="00F04D47" w:rsidRDefault="00F04D47" w:rsidP="00F04D47">
      <w:pPr>
        <w:spacing w:after="0" w:line="259" w:lineRule="auto"/>
        <w:ind w:left="720" w:firstLine="0"/>
      </w:pPr>
      <w:r>
        <w:t xml:space="preserve"> </w:t>
      </w:r>
    </w:p>
    <w:p w14:paraId="3D6BFD25" w14:textId="77777777" w:rsidR="00F04D47" w:rsidRDefault="00F04D47" w:rsidP="00F04D47">
      <w:pPr>
        <w:numPr>
          <w:ilvl w:val="0"/>
          <w:numId w:val="12"/>
        </w:numPr>
        <w:spacing w:after="0"/>
        <w:ind w:hanging="720"/>
      </w:pPr>
      <w:r>
        <w:t xml:space="preserve">The Principal’s Office will facilitate a response to the complainant, ideally within 15 working days of the date of acknowledgement. </w:t>
      </w:r>
    </w:p>
    <w:p w14:paraId="72DB4B35" w14:textId="77777777" w:rsidR="00F04D47" w:rsidRDefault="00F04D47" w:rsidP="00F04D47">
      <w:pPr>
        <w:spacing w:after="0" w:line="259" w:lineRule="auto"/>
        <w:ind w:left="720" w:firstLine="0"/>
      </w:pPr>
      <w:r>
        <w:t xml:space="preserve"> </w:t>
      </w:r>
    </w:p>
    <w:p w14:paraId="61E11721" w14:textId="77777777" w:rsidR="00F04D47" w:rsidRDefault="00F04D47" w:rsidP="00F04D47">
      <w:pPr>
        <w:numPr>
          <w:ilvl w:val="0"/>
          <w:numId w:val="12"/>
        </w:numPr>
        <w:spacing w:after="0"/>
        <w:ind w:hanging="720"/>
      </w:pPr>
      <w:r>
        <w:t xml:space="preserve">Actions and/or recommendations will, where deemed necessary be added to the Quality Improvement Plan in the department identified and for the attention of the relevant manager. </w:t>
      </w:r>
    </w:p>
    <w:p w14:paraId="134135F7" w14:textId="77777777" w:rsidR="00F04D47" w:rsidRDefault="00F04D47" w:rsidP="00F04D47">
      <w:pPr>
        <w:spacing w:after="0" w:line="259" w:lineRule="auto"/>
        <w:ind w:left="720" w:firstLine="0"/>
      </w:pPr>
      <w:r>
        <w:t xml:space="preserve"> </w:t>
      </w:r>
    </w:p>
    <w:p w14:paraId="47C00A90" w14:textId="77777777" w:rsidR="00F04D47" w:rsidRDefault="00F04D47" w:rsidP="00F04D47">
      <w:pPr>
        <w:numPr>
          <w:ilvl w:val="0"/>
          <w:numId w:val="12"/>
        </w:numPr>
        <w:spacing w:after="0"/>
        <w:ind w:hanging="720"/>
      </w:pPr>
      <w:r>
        <w:t xml:space="preserve">Should circumstances beyond our control prevent the College keeping within the stipulated timescale e.g., staff sickness, annual leave etc. the complainant will be kept informed. </w:t>
      </w:r>
    </w:p>
    <w:p w14:paraId="2D621B3E" w14:textId="77777777" w:rsidR="00F04D47" w:rsidRDefault="00F04D47" w:rsidP="00F04D47">
      <w:pPr>
        <w:spacing w:after="0" w:line="259" w:lineRule="auto"/>
        <w:ind w:left="0" w:firstLine="0"/>
      </w:pPr>
      <w:r>
        <w:t xml:space="preserve"> </w:t>
      </w:r>
    </w:p>
    <w:p w14:paraId="27BBE6B4" w14:textId="77777777" w:rsidR="00F04D47" w:rsidRDefault="00F04D47" w:rsidP="00F04D47">
      <w:pPr>
        <w:spacing w:after="0" w:line="259" w:lineRule="auto"/>
        <w:ind w:left="10" w:hanging="10"/>
      </w:pPr>
      <w:r>
        <w:rPr>
          <w:u w:val="single" w:color="000000"/>
        </w:rPr>
        <w:t>Stage 3 – Appeal</w:t>
      </w:r>
      <w:r>
        <w:t xml:space="preserve"> </w:t>
      </w:r>
    </w:p>
    <w:p w14:paraId="6E8E3E50" w14:textId="77777777" w:rsidR="00F04D47" w:rsidRDefault="00F04D47" w:rsidP="00F04D47">
      <w:pPr>
        <w:spacing w:after="0" w:line="259" w:lineRule="auto"/>
        <w:ind w:left="0" w:firstLine="0"/>
      </w:pPr>
      <w:r>
        <w:t xml:space="preserve"> </w:t>
      </w:r>
    </w:p>
    <w:p w14:paraId="61F9625F" w14:textId="77777777" w:rsidR="00F04D47" w:rsidRDefault="00F04D47" w:rsidP="00F04D47">
      <w:pPr>
        <w:numPr>
          <w:ilvl w:val="0"/>
          <w:numId w:val="12"/>
        </w:numPr>
        <w:spacing w:after="0"/>
        <w:ind w:hanging="720"/>
      </w:pPr>
      <w:r>
        <w:t xml:space="preserve">If the complaint is not upheld, the college will provide the complainant with details of how to make an appeal within the letter. No such option will be provided for complaints that are ‘upheld’ by the college. </w:t>
      </w:r>
    </w:p>
    <w:p w14:paraId="373FB226" w14:textId="77777777" w:rsidR="00F04D47" w:rsidRDefault="00F04D47" w:rsidP="00F04D47">
      <w:pPr>
        <w:spacing w:after="0"/>
        <w:ind w:left="720" w:firstLine="0"/>
      </w:pPr>
    </w:p>
    <w:p w14:paraId="21A23B44" w14:textId="77777777" w:rsidR="00F04D47" w:rsidRDefault="00F04D47" w:rsidP="00F04D47">
      <w:pPr>
        <w:numPr>
          <w:ilvl w:val="0"/>
          <w:numId w:val="12"/>
        </w:numPr>
        <w:spacing w:after="0"/>
        <w:ind w:hanging="720"/>
      </w:pPr>
      <w:r>
        <w:t xml:space="preserve">If a complainant remains to be dissatisfied with the College’s response, they must respond to the quality department giving reasons for their dissatisfaction within 15 working days of the date of our response. </w:t>
      </w:r>
    </w:p>
    <w:p w14:paraId="67C862E9" w14:textId="77777777" w:rsidR="00F04D47" w:rsidRDefault="00F04D47" w:rsidP="00F04D47">
      <w:pPr>
        <w:spacing w:after="0" w:line="259" w:lineRule="auto"/>
        <w:ind w:left="720" w:firstLine="0"/>
      </w:pPr>
      <w:r>
        <w:t xml:space="preserve"> </w:t>
      </w:r>
    </w:p>
    <w:p w14:paraId="0D87823A" w14:textId="77777777" w:rsidR="00F04D47" w:rsidRDefault="00F04D47" w:rsidP="00F04D47">
      <w:pPr>
        <w:numPr>
          <w:ilvl w:val="0"/>
          <w:numId w:val="12"/>
        </w:numPr>
        <w:spacing w:after="0"/>
        <w:ind w:hanging="720"/>
      </w:pPr>
      <w:r>
        <w:t xml:space="preserve">The College will review the appeal and, if it meets the appeal criteria, will send an acknowledgement to the complainant within 5 working days, and aim to provide a response to the appeal within 15 working days. </w:t>
      </w:r>
    </w:p>
    <w:p w14:paraId="229BAF08" w14:textId="77777777" w:rsidR="00F04D47" w:rsidRDefault="00F04D47" w:rsidP="00F04D47">
      <w:pPr>
        <w:spacing w:after="0" w:line="259" w:lineRule="auto"/>
        <w:ind w:left="0" w:firstLine="0"/>
      </w:pPr>
      <w:r>
        <w:t xml:space="preserve"> </w:t>
      </w:r>
    </w:p>
    <w:p w14:paraId="49969614" w14:textId="77777777" w:rsidR="00F04D47" w:rsidRDefault="00F04D47" w:rsidP="00F04D47">
      <w:pPr>
        <w:numPr>
          <w:ilvl w:val="0"/>
          <w:numId w:val="12"/>
        </w:numPr>
        <w:spacing w:after="0"/>
        <w:ind w:hanging="720"/>
      </w:pPr>
      <w:r>
        <w:t xml:space="preserve">A member of the Executive Leadership Team will be allocated to review the original complaint, and ensure the investigation was thorough and resulted in an appropriate outcome. They will also advise whether the College’s decision is supported or whether the matter should be reinvestigated. </w:t>
      </w:r>
    </w:p>
    <w:p w14:paraId="310864BE" w14:textId="77777777" w:rsidR="00F04D47" w:rsidRDefault="00F04D47" w:rsidP="00F04D47">
      <w:pPr>
        <w:spacing w:after="0" w:line="259" w:lineRule="auto"/>
        <w:ind w:left="0" w:firstLine="0"/>
      </w:pPr>
      <w:r>
        <w:t xml:space="preserve"> </w:t>
      </w:r>
    </w:p>
    <w:p w14:paraId="2A0DA0F2" w14:textId="77777777" w:rsidR="00F04D47" w:rsidRDefault="00F04D47" w:rsidP="00F04D47">
      <w:pPr>
        <w:numPr>
          <w:ilvl w:val="0"/>
          <w:numId w:val="12"/>
        </w:numPr>
        <w:spacing w:after="0"/>
        <w:ind w:hanging="720"/>
      </w:pPr>
      <w:r>
        <w:t xml:space="preserve">The outcome of this decision is final, after which the College will consider the complaints process exhausted, and the matter closed. </w:t>
      </w:r>
    </w:p>
    <w:p w14:paraId="67E4282C" w14:textId="77777777" w:rsidR="00F04D47" w:rsidRDefault="00F04D47" w:rsidP="00F04D47">
      <w:pPr>
        <w:spacing w:after="0" w:line="259" w:lineRule="auto"/>
        <w:ind w:left="0" w:firstLine="0"/>
      </w:pPr>
      <w:r>
        <w:t xml:space="preserve"> </w:t>
      </w:r>
    </w:p>
    <w:p w14:paraId="36E60C08" w14:textId="77777777" w:rsidR="00F04D47" w:rsidRDefault="00F04D47" w:rsidP="00F04D47">
      <w:pPr>
        <w:numPr>
          <w:ilvl w:val="0"/>
          <w:numId w:val="12"/>
        </w:numPr>
        <w:spacing w:after="0"/>
        <w:ind w:hanging="720"/>
      </w:pPr>
      <w:r>
        <w:t xml:space="preserve">If at this stage, the complainant is still not satisfied with the outcome of the appeal, they may contact: </w:t>
      </w:r>
    </w:p>
    <w:p w14:paraId="326865E6" w14:textId="77777777" w:rsidR="00F04D47" w:rsidRDefault="00F04D47" w:rsidP="00F04D47">
      <w:pPr>
        <w:spacing w:after="0" w:line="259" w:lineRule="auto"/>
        <w:ind w:left="720" w:firstLine="0"/>
      </w:pPr>
      <w:r>
        <w:t xml:space="preserve"> </w:t>
      </w:r>
    </w:p>
    <w:p w14:paraId="6A19FDF8" w14:textId="77777777" w:rsidR="00F04D47" w:rsidRDefault="00F04D47" w:rsidP="00F04D47">
      <w:pPr>
        <w:numPr>
          <w:ilvl w:val="1"/>
          <w:numId w:val="12"/>
        </w:numPr>
        <w:spacing w:after="0" w:line="251" w:lineRule="auto"/>
        <w:ind w:hanging="569"/>
      </w:pPr>
      <w:r>
        <w:lastRenderedPageBreak/>
        <w:t xml:space="preserve">For all FE funded provision - The Education and Skills Funding Agency </w:t>
      </w:r>
      <w:hyperlink r:id="rId23">
        <w:r>
          <w:rPr>
            <w:color w:val="0000FF"/>
            <w:u w:val="single" w:color="0000FF"/>
          </w:rPr>
          <w:t>https://www.gov.uk/government/organisations/education</w:t>
        </w:r>
      </w:hyperlink>
      <w:hyperlink r:id="rId24">
        <w:r>
          <w:rPr>
            <w:color w:val="0000FF"/>
            <w:u w:val="single" w:color="0000FF"/>
          </w:rPr>
          <w:t>-</w:t>
        </w:r>
      </w:hyperlink>
      <w:hyperlink r:id="rId25">
        <w:r>
          <w:rPr>
            <w:color w:val="0000FF"/>
            <w:u w:val="single" w:color="0000FF"/>
          </w:rPr>
          <w:t>and</w:t>
        </w:r>
      </w:hyperlink>
      <w:hyperlink r:id="rId26">
        <w:r>
          <w:rPr>
            <w:color w:val="0000FF"/>
            <w:u w:val="single" w:color="0000FF"/>
          </w:rPr>
          <w:t>-</w:t>
        </w:r>
      </w:hyperlink>
      <w:hyperlink r:id="rId27">
        <w:r>
          <w:rPr>
            <w:color w:val="0000FF"/>
            <w:u w:val="single" w:color="0000FF"/>
          </w:rPr>
          <w:t>skills</w:t>
        </w:r>
      </w:hyperlink>
      <w:hyperlink r:id="rId28">
        <w:r>
          <w:rPr>
            <w:color w:val="0000FF"/>
            <w:u w:val="single" w:color="0000FF"/>
          </w:rPr>
          <w:t>-</w:t>
        </w:r>
      </w:hyperlink>
      <w:hyperlink r:id="rId29">
        <w:r>
          <w:rPr>
            <w:color w:val="0000FF"/>
            <w:u w:val="single" w:color="0000FF"/>
          </w:rPr>
          <w:t>funding</w:t>
        </w:r>
      </w:hyperlink>
      <w:hyperlink r:id="rId30">
        <w:r>
          <w:rPr>
            <w:color w:val="0000FF"/>
            <w:u w:val="single" w:color="0000FF"/>
          </w:rPr>
          <w:t>agency</w:t>
        </w:r>
      </w:hyperlink>
      <w:hyperlink r:id="rId31">
        <w:r>
          <w:t xml:space="preserve"> </w:t>
        </w:r>
      </w:hyperlink>
      <w:r>
        <w:t xml:space="preserve"> </w:t>
      </w:r>
    </w:p>
    <w:p w14:paraId="023115FF" w14:textId="77777777" w:rsidR="00F04D47" w:rsidRDefault="00F04D47" w:rsidP="00F04D47">
      <w:pPr>
        <w:spacing w:after="0" w:line="259" w:lineRule="auto"/>
        <w:ind w:left="708" w:firstLine="0"/>
      </w:pPr>
      <w:r>
        <w:t xml:space="preserve"> </w:t>
      </w:r>
    </w:p>
    <w:p w14:paraId="302597A0" w14:textId="77777777" w:rsidR="00F04D47" w:rsidRDefault="00F04D47" w:rsidP="00F04D47">
      <w:pPr>
        <w:numPr>
          <w:ilvl w:val="1"/>
          <w:numId w:val="12"/>
        </w:numPr>
        <w:spacing w:after="0"/>
        <w:ind w:hanging="569"/>
      </w:pPr>
      <w:r>
        <w:t xml:space="preserve">In the case of HE complaints a ‘completion of procedure’ (COP) letter will be issued to the complainant at this stage, unless the complaint relates to the award of their degree. In this case the complainant has the right to appeal to the University of Northampton under their </w:t>
      </w:r>
      <w:proofErr w:type="gramStart"/>
      <w:r>
        <w:t>complaints</w:t>
      </w:r>
      <w:proofErr w:type="gramEnd"/>
      <w:r>
        <w:t xml:space="preserve"> procedure. The Office of the Independent Adjudicator (OIA) -</w:t>
      </w:r>
      <w:hyperlink r:id="rId32">
        <w:r>
          <w:t xml:space="preserve"> </w:t>
        </w:r>
      </w:hyperlink>
      <w:hyperlink r:id="rId33">
        <w:r w:rsidRPr="00AD33F0">
          <w:rPr>
            <w:color w:val="0000FF"/>
            <w:u w:val="single" w:color="0000FF"/>
          </w:rPr>
          <w:t>http://www.oiahe.org.uk/</w:t>
        </w:r>
      </w:hyperlink>
      <w:hyperlink r:id="rId34">
        <w:r>
          <w:t xml:space="preserve"> </w:t>
        </w:r>
      </w:hyperlink>
      <w:r>
        <w:t xml:space="preserve"> </w:t>
      </w:r>
    </w:p>
    <w:p w14:paraId="2D36B39D" w14:textId="77777777" w:rsidR="00F04D47" w:rsidRDefault="00F04D47" w:rsidP="00F04D47">
      <w:pPr>
        <w:pStyle w:val="Heading2"/>
      </w:pPr>
      <w:r>
        <w:t xml:space="preserve"> </w:t>
      </w:r>
    </w:p>
    <w:p w14:paraId="26955A64" w14:textId="77777777" w:rsidR="00F04D47" w:rsidRDefault="00F04D47" w:rsidP="00F04D47">
      <w:pPr>
        <w:pStyle w:val="Heading2"/>
      </w:pPr>
      <w:r>
        <w:t>Harassment and Sexual Misconduct (</w:t>
      </w:r>
      <w:proofErr w:type="spellStart"/>
      <w:r>
        <w:t>OfS</w:t>
      </w:r>
      <w:proofErr w:type="spellEnd"/>
      <w:r>
        <w:t xml:space="preserve"> Condition E6)</w:t>
      </w:r>
    </w:p>
    <w:p w14:paraId="4AB96553" w14:textId="77777777" w:rsidR="00F04D47" w:rsidRDefault="00F04D47" w:rsidP="00F04D47"/>
    <w:p w14:paraId="4571076E" w14:textId="77777777" w:rsidR="00F04D47" w:rsidRDefault="00F04D47" w:rsidP="00F04D47">
      <w:pPr>
        <w:pStyle w:val="ListParagraph"/>
        <w:numPr>
          <w:ilvl w:val="0"/>
          <w:numId w:val="12"/>
        </w:numPr>
      </w:pPr>
      <w:r>
        <w:t>In line with the Office for Students (</w:t>
      </w:r>
      <w:proofErr w:type="spellStart"/>
      <w:r>
        <w:t>OfS</w:t>
      </w:r>
      <w:proofErr w:type="spellEnd"/>
      <w:r>
        <w:t xml:space="preserve">) Condition E6, our institution is committed to providing a safe and respectful environment for all students. We do not tolerate any form of harassment or sexual misconduct, including unwanted or attempted unwanted conduct of a sexual nature, whether occurring on or off campus or online. Students who experience or witness harassment or sexual misconduct are encouraged to report their concerns through our established complaints procedures. </w:t>
      </w:r>
    </w:p>
    <w:p w14:paraId="1C36DE7B" w14:textId="77777777" w:rsidR="00F04D47" w:rsidRDefault="00F04D47" w:rsidP="00F04D47">
      <w:pPr>
        <w:pStyle w:val="ListParagraph"/>
        <w:ind w:firstLine="0"/>
      </w:pPr>
    </w:p>
    <w:p w14:paraId="0001CE28" w14:textId="77777777" w:rsidR="00F04D47" w:rsidRDefault="00F04D47" w:rsidP="00F04D47">
      <w:pPr>
        <w:pStyle w:val="ListParagraph"/>
        <w:numPr>
          <w:ilvl w:val="0"/>
          <w:numId w:val="12"/>
        </w:numPr>
      </w:pPr>
      <w:r>
        <w:t>All reports will be handled sensitively, fairly, and confidentially, with appropriate support offered to those involved. We are committed to ensuring that no student is discouraged from coming forward and that no non-disclosure agreements (NDAs) will be used in relation to complaints of this nature. Our approach seeks to prevent abuse of power and to protect the rights, dignity, and wellbeing of all members of our community.</w:t>
      </w:r>
    </w:p>
    <w:p w14:paraId="604E9438" w14:textId="77777777" w:rsidR="00F04D47" w:rsidRPr="00C40AD3" w:rsidRDefault="00F04D47" w:rsidP="00F04D47"/>
    <w:p w14:paraId="41991152" w14:textId="77777777" w:rsidR="00F04D47" w:rsidRPr="00CE3069" w:rsidRDefault="00F04D47" w:rsidP="00F04D47">
      <w:pPr>
        <w:pStyle w:val="Heading2"/>
      </w:pPr>
      <w:r w:rsidRPr="00CE3069">
        <w:t>Vexatious or Unreasonable Complaints</w:t>
      </w:r>
    </w:p>
    <w:p w14:paraId="283A4A7C" w14:textId="77777777" w:rsidR="00F04D47" w:rsidRPr="00CE3069" w:rsidRDefault="00F04D47" w:rsidP="00F04D47">
      <w:pPr>
        <w:pStyle w:val="ListParagraph"/>
        <w:numPr>
          <w:ilvl w:val="0"/>
          <w:numId w:val="12"/>
        </w:numPr>
      </w:pPr>
      <w:r w:rsidRPr="00CE3069">
        <w:t>Definition of Unreasonable or Vexatious Behaviour</w:t>
      </w:r>
      <w:r>
        <w:br/>
      </w:r>
      <w:r w:rsidRPr="00CE3069">
        <w:t>The College may deem a complaint unreasonable or vexatious where a complainant’s behaviour, or the nature of their contact, hinders the proper investigation or resolution of the issue.</w:t>
      </w:r>
    </w:p>
    <w:p w14:paraId="5F484CC3" w14:textId="77777777" w:rsidR="00F04D47" w:rsidRPr="00CE3069" w:rsidRDefault="00F04D47" w:rsidP="00F04D47">
      <w:pPr>
        <w:pStyle w:val="ListParagraph"/>
        <w:spacing w:after="160" w:line="278" w:lineRule="auto"/>
        <w:ind w:firstLine="0"/>
      </w:pPr>
      <w:r w:rsidRPr="00CE3069">
        <w:t>Examples include (but are not limited to):</w:t>
      </w:r>
    </w:p>
    <w:p w14:paraId="73B5CD3F" w14:textId="77777777" w:rsidR="00F04D47" w:rsidRPr="00FF1DFB" w:rsidRDefault="00F04D47" w:rsidP="00F04D47">
      <w:pPr>
        <w:numPr>
          <w:ilvl w:val="1"/>
          <w:numId w:val="22"/>
        </w:numPr>
        <w:spacing w:after="20" w:line="278" w:lineRule="auto"/>
        <w:ind w:left="1434" w:hanging="357"/>
      </w:pPr>
      <w:r w:rsidRPr="00FF1DFB">
        <w:t>Repeatedly raising issues that have already been fully addressed.</w:t>
      </w:r>
    </w:p>
    <w:p w14:paraId="208FE61F" w14:textId="77777777" w:rsidR="00F04D47" w:rsidRPr="00FF1DFB" w:rsidRDefault="00F04D47" w:rsidP="00F04D47">
      <w:pPr>
        <w:numPr>
          <w:ilvl w:val="1"/>
          <w:numId w:val="22"/>
        </w:numPr>
        <w:spacing w:after="20" w:line="278" w:lineRule="auto"/>
        <w:ind w:left="1434" w:hanging="357"/>
      </w:pPr>
      <w:r w:rsidRPr="00FF1DFB">
        <w:t>Refusing to accept evidence-based outcomes.</w:t>
      </w:r>
    </w:p>
    <w:p w14:paraId="4B7BECE2" w14:textId="77777777" w:rsidR="00F04D47" w:rsidRPr="00FF1DFB" w:rsidRDefault="00F04D47" w:rsidP="00F04D47">
      <w:pPr>
        <w:numPr>
          <w:ilvl w:val="1"/>
          <w:numId w:val="22"/>
        </w:numPr>
        <w:spacing w:after="20" w:line="278" w:lineRule="auto"/>
        <w:ind w:left="1434" w:hanging="357"/>
      </w:pPr>
      <w:r w:rsidRPr="00FF1DFB">
        <w:t>Submitting persistent or frequent communications that are excessive in volume or time demands.</w:t>
      </w:r>
    </w:p>
    <w:p w14:paraId="6C3B67BA" w14:textId="77777777" w:rsidR="00F04D47" w:rsidRPr="00FF1DFB" w:rsidRDefault="00F04D47" w:rsidP="00F04D47">
      <w:pPr>
        <w:numPr>
          <w:ilvl w:val="1"/>
          <w:numId w:val="22"/>
        </w:numPr>
        <w:spacing w:after="20" w:line="278" w:lineRule="auto"/>
        <w:ind w:left="1434" w:hanging="357"/>
      </w:pPr>
      <w:r w:rsidRPr="00FF1DFB">
        <w:t>Using aggressive, abusive, or threatening language.</w:t>
      </w:r>
    </w:p>
    <w:p w14:paraId="3E072B4E" w14:textId="77777777" w:rsidR="00F04D47" w:rsidRPr="00FF1DFB" w:rsidRDefault="00F04D47" w:rsidP="00F04D47">
      <w:pPr>
        <w:numPr>
          <w:ilvl w:val="1"/>
          <w:numId w:val="22"/>
        </w:numPr>
        <w:spacing w:after="20" w:line="278" w:lineRule="auto"/>
        <w:ind w:left="1434" w:hanging="357"/>
      </w:pPr>
      <w:r w:rsidRPr="00FF1DFB">
        <w:t>Changing the basis of a complaint or introducing new issues repeatedly.</w:t>
      </w:r>
    </w:p>
    <w:p w14:paraId="341515FF" w14:textId="77777777" w:rsidR="00F04D47" w:rsidRPr="00FF1DFB" w:rsidRDefault="00F04D47" w:rsidP="00F04D47">
      <w:pPr>
        <w:numPr>
          <w:ilvl w:val="1"/>
          <w:numId w:val="22"/>
        </w:numPr>
        <w:spacing w:after="20" w:line="278" w:lineRule="auto"/>
        <w:ind w:left="1434" w:hanging="357"/>
      </w:pPr>
      <w:r w:rsidRPr="00FF1DFB">
        <w:t>Submitting multiple complaints about the same matter to different staff to seek a different outcome.</w:t>
      </w:r>
    </w:p>
    <w:p w14:paraId="27F99621" w14:textId="77777777" w:rsidR="00F04D47" w:rsidRDefault="00F04D47" w:rsidP="00F04D47">
      <w:pPr>
        <w:pStyle w:val="ListParagraph"/>
        <w:spacing w:after="160" w:line="278" w:lineRule="auto"/>
        <w:ind w:firstLine="0"/>
      </w:pPr>
      <w:r w:rsidRPr="00FF1DFB">
        <w:t>The decision to deem a complainant vexatious can be made only by the executive office, in discussion with a senior post holder.</w:t>
      </w:r>
    </w:p>
    <w:p w14:paraId="2D013633" w14:textId="77777777" w:rsidR="00F04D47" w:rsidRPr="005E6EBE" w:rsidRDefault="00F04D47" w:rsidP="00F04D47">
      <w:pPr>
        <w:pStyle w:val="ListParagraph"/>
        <w:spacing w:after="160" w:line="278" w:lineRule="auto"/>
        <w:ind w:firstLine="0"/>
      </w:pPr>
    </w:p>
    <w:p w14:paraId="2288FD93" w14:textId="77777777" w:rsidR="00F04D47" w:rsidRPr="005E6EBE" w:rsidRDefault="00F04D47" w:rsidP="00F04D47">
      <w:pPr>
        <w:pStyle w:val="ListParagraph"/>
        <w:numPr>
          <w:ilvl w:val="0"/>
          <w:numId w:val="12"/>
        </w:numPr>
      </w:pPr>
      <w:r w:rsidRPr="005E6EBE">
        <w:t>Restrictions on Repetitive or Excessive Complaints</w:t>
      </w:r>
    </w:p>
    <w:p w14:paraId="7C74A8F8" w14:textId="77777777" w:rsidR="00F04D47" w:rsidRPr="005E6EBE" w:rsidRDefault="00F04D47" w:rsidP="00F04D47">
      <w:pPr>
        <w:pStyle w:val="ListParagraph"/>
        <w:spacing w:after="160" w:line="278" w:lineRule="auto"/>
        <w:ind w:firstLine="0"/>
      </w:pPr>
      <w:r w:rsidRPr="005E6EBE">
        <w:t>The College may decline to consider further correspondence relating to issues that have already been:</w:t>
      </w:r>
    </w:p>
    <w:p w14:paraId="2283379E" w14:textId="77777777" w:rsidR="00F04D47" w:rsidRPr="005E6EBE" w:rsidRDefault="00F04D47" w:rsidP="00F04D47">
      <w:pPr>
        <w:numPr>
          <w:ilvl w:val="1"/>
          <w:numId w:val="22"/>
        </w:numPr>
        <w:spacing w:after="20" w:line="278" w:lineRule="auto"/>
        <w:ind w:left="1434" w:hanging="357"/>
      </w:pPr>
      <w:r w:rsidRPr="005E6EBE">
        <w:t>Investigated through the formal complaints process, and</w:t>
      </w:r>
    </w:p>
    <w:p w14:paraId="1EF9761A" w14:textId="77777777" w:rsidR="00F04D47" w:rsidRPr="005E6EBE" w:rsidRDefault="00F04D47" w:rsidP="00F04D47">
      <w:pPr>
        <w:numPr>
          <w:ilvl w:val="1"/>
          <w:numId w:val="22"/>
        </w:numPr>
        <w:spacing w:after="20" w:line="278" w:lineRule="auto"/>
        <w:ind w:left="1434" w:hanging="357"/>
      </w:pPr>
      <w:r w:rsidRPr="005E6EBE">
        <w:t>Provided with a final written response.</w:t>
      </w:r>
    </w:p>
    <w:p w14:paraId="633484C8" w14:textId="77777777" w:rsidR="00F04D47" w:rsidRPr="005E6EBE" w:rsidRDefault="00F04D47" w:rsidP="00F04D47">
      <w:pPr>
        <w:pStyle w:val="ListParagraph"/>
        <w:spacing w:after="160" w:line="278" w:lineRule="auto"/>
        <w:ind w:firstLine="0"/>
      </w:pPr>
      <w:r w:rsidRPr="005E6EBE">
        <w:t>The College reserves the right to:</w:t>
      </w:r>
    </w:p>
    <w:p w14:paraId="70D6D57A" w14:textId="77777777" w:rsidR="00F04D47" w:rsidRPr="005E6EBE" w:rsidRDefault="00F04D47" w:rsidP="00F04D47">
      <w:pPr>
        <w:numPr>
          <w:ilvl w:val="1"/>
          <w:numId w:val="22"/>
        </w:numPr>
        <w:spacing w:after="20" w:line="278" w:lineRule="auto"/>
        <w:ind w:left="1434" w:hanging="357"/>
      </w:pPr>
      <w:r w:rsidRPr="005E6EBE">
        <w:lastRenderedPageBreak/>
        <w:t>Limit communication to a single point of contact.</w:t>
      </w:r>
    </w:p>
    <w:p w14:paraId="7CC8ADF1" w14:textId="77777777" w:rsidR="00F04D47" w:rsidRPr="005E6EBE" w:rsidRDefault="00F04D47" w:rsidP="00F04D47">
      <w:pPr>
        <w:numPr>
          <w:ilvl w:val="1"/>
          <w:numId w:val="22"/>
        </w:numPr>
        <w:spacing w:after="20" w:line="278" w:lineRule="auto"/>
        <w:ind w:left="1434" w:hanging="357"/>
      </w:pPr>
      <w:r w:rsidRPr="005E6EBE">
        <w:t>Restrict communication to a particular method (e.g. email only).</w:t>
      </w:r>
    </w:p>
    <w:p w14:paraId="39C5E3B9" w14:textId="77777777" w:rsidR="00F04D47" w:rsidRDefault="00F04D47" w:rsidP="00F04D47">
      <w:pPr>
        <w:numPr>
          <w:ilvl w:val="1"/>
          <w:numId w:val="22"/>
        </w:numPr>
        <w:spacing w:after="20" w:line="278" w:lineRule="auto"/>
        <w:ind w:left="1434" w:hanging="357"/>
      </w:pPr>
      <w:r w:rsidRPr="005E6EBE">
        <w:t>Set reasonable timescales for responses or decline to respond where communication becomes excessive.</w:t>
      </w:r>
    </w:p>
    <w:p w14:paraId="77BDFCB5" w14:textId="77777777" w:rsidR="00F04D47" w:rsidRPr="005E6EBE" w:rsidRDefault="00F04D47" w:rsidP="00F04D47">
      <w:pPr>
        <w:spacing w:after="20" w:line="278" w:lineRule="auto"/>
        <w:ind w:left="1434" w:firstLine="0"/>
      </w:pPr>
    </w:p>
    <w:p w14:paraId="4E94970D" w14:textId="77777777" w:rsidR="00F04D47" w:rsidRPr="005E6EBE" w:rsidRDefault="00F04D47" w:rsidP="00F04D47">
      <w:pPr>
        <w:pStyle w:val="ListParagraph"/>
        <w:numPr>
          <w:ilvl w:val="0"/>
          <w:numId w:val="12"/>
        </w:numPr>
      </w:pPr>
      <w:r w:rsidRPr="005E6EBE">
        <w:t>Managing Complainant Behaviour</w:t>
      </w:r>
    </w:p>
    <w:p w14:paraId="3573ABC2" w14:textId="77777777" w:rsidR="00F04D47" w:rsidRPr="005E6EBE" w:rsidRDefault="00F04D47" w:rsidP="00F04D47">
      <w:pPr>
        <w:pStyle w:val="ListParagraph"/>
        <w:spacing w:before="160" w:after="0" w:line="278" w:lineRule="auto"/>
        <w:ind w:firstLine="0"/>
      </w:pPr>
      <w:r w:rsidRPr="005E6EBE">
        <w:t>Where behaviour is considered unreasonable, the College may issue a </w:t>
      </w:r>
      <w:r w:rsidRPr="005E6EBE">
        <w:rPr>
          <w:b/>
          <w:bCs/>
        </w:rPr>
        <w:t>warning notice</w:t>
      </w:r>
      <w:r w:rsidRPr="005E6EBE">
        <w:t> explaining:</w:t>
      </w:r>
    </w:p>
    <w:p w14:paraId="319109BE" w14:textId="77777777" w:rsidR="00F04D47" w:rsidRPr="00953044" w:rsidRDefault="00F04D47" w:rsidP="00F04D47">
      <w:pPr>
        <w:numPr>
          <w:ilvl w:val="1"/>
          <w:numId w:val="22"/>
        </w:numPr>
        <w:spacing w:after="20" w:line="278" w:lineRule="auto"/>
        <w:ind w:left="1434" w:hanging="357"/>
      </w:pPr>
      <w:r w:rsidRPr="00953044">
        <w:t>Why the conduct is inappropriate.</w:t>
      </w:r>
    </w:p>
    <w:p w14:paraId="242F96D1" w14:textId="77777777" w:rsidR="00F04D47" w:rsidRPr="00953044" w:rsidRDefault="00F04D47" w:rsidP="00F04D47">
      <w:pPr>
        <w:numPr>
          <w:ilvl w:val="1"/>
          <w:numId w:val="22"/>
        </w:numPr>
        <w:spacing w:after="20" w:line="278" w:lineRule="auto"/>
        <w:ind w:left="1434" w:hanging="357"/>
      </w:pPr>
      <w:r w:rsidRPr="00953044">
        <w:t>The changes expected from the complainant.</w:t>
      </w:r>
    </w:p>
    <w:p w14:paraId="50B98CC4" w14:textId="77777777" w:rsidR="00F04D47" w:rsidRPr="00953044" w:rsidRDefault="00F04D47" w:rsidP="00F04D47">
      <w:pPr>
        <w:numPr>
          <w:ilvl w:val="1"/>
          <w:numId w:val="22"/>
        </w:numPr>
        <w:spacing w:after="20" w:line="278" w:lineRule="auto"/>
        <w:ind w:left="1434" w:hanging="357"/>
      </w:pPr>
      <w:r w:rsidRPr="00953044">
        <w:t>The actions the College may take if the behaviour continues.</w:t>
      </w:r>
    </w:p>
    <w:p w14:paraId="795A27EC" w14:textId="77777777" w:rsidR="00F04D47" w:rsidRPr="00953044" w:rsidRDefault="00F04D47" w:rsidP="00F04D47">
      <w:pPr>
        <w:pStyle w:val="ListParagraph"/>
        <w:spacing w:before="160" w:after="0" w:line="278" w:lineRule="auto"/>
        <w:ind w:firstLine="0"/>
      </w:pPr>
      <w:r w:rsidRPr="00953044">
        <w:t>If behaviour does not improve, the College may:</w:t>
      </w:r>
    </w:p>
    <w:p w14:paraId="12BA7815" w14:textId="77777777" w:rsidR="00F04D47" w:rsidRPr="00953044" w:rsidRDefault="00F04D47" w:rsidP="00F04D47">
      <w:pPr>
        <w:numPr>
          <w:ilvl w:val="1"/>
          <w:numId w:val="22"/>
        </w:numPr>
        <w:spacing w:after="20" w:line="278" w:lineRule="auto"/>
        <w:ind w:left="1434" w:hanging="357"/>
      </w:pPr>
      <w:r w:rsidRPr="00953044">
        <w:t>Implement contact restrictions.</w:t>
      </w:r>
    </w:p>
    <w:p w14:paraId="169D6DF6" w14:textId="77777777" w:rsidR="00F04D47" w:rsidRPr="00953044" w:rsidRDefault="00F04D47" w:rsidP="00F04D47">
      <w:pPr>
        <w:numPr>
          <w:ilvl w:val="1"/>
          <w:numId w:val="22"/>
        </w:numPr>
        <w:spacing w:after="20" w:line="278" w:lineRule="auto"/>
        <w:ind w:left="1434" w:hanging="357"/>
      </w:pPr>
      <w:r w:rsidRPr="00953044">
        <w:t>Suspend consideration of the complaint.</w:t>
      </w:r>
    </w:p>
    <w:p w14:paraId="30902FEA" w14:textId="77777777" w:rsidR="00F04D47" w:rsidRDefault="00F04D47" w:rsidP="00F04D47">
      <w:pPr>
        <w:numPr>
          <w:ilvl w:val="1"/>
          <w:numId w:val="22"/>
        </w:numPr>
        <w:spacing w:after="20" w:line="278" w:lineRule="auto"/>
        <w:ind w:left="1434" w:hanging="357"/>
      </w:pPr>
      <w:r w:rsidRPr="00953044">
        <w:t>Close the complaint without further investigation.</w:t>
      </w:r>
    </w:p>
    <w:p w14:paraId="268AEAAB" w14:textId="77777777" w:rsidR="00F04D47" w:rsidRPr="00953044" w:rsidRDefault="00F04D47" w:rsidP="00F04D47">
      <w:pPr>
        <w:spacing w:after="20" w:line="278" w:lineRule="auto"/>
        <w:ind w:left="1077" w:firstLine="0"/>
      </w:pPr>
    </w:p>
    <w:p w14:paraId="3A59609D" w14:textId="77777777" w:rsidR="00F04D47" w:rsidRPr="00953044" w:rsidRDefault="00F04D47" w:rsidP="00F04D47">
      <w:pPr>
        <w:pStyle w:val="ListParagraph"/>
        <w:numPr>
          <w:ilvl w:val="0"/>
          <w:numId w:val="12"/>
        </w:numPr>
      </w:pPr>
      <w:r w:rsidRPr="00953044">
        <w:t>Closure of Complaints</w:t>
      </w:r>
    </w:p>
    <w:p w14:paraId="11DC2D3F" w14:textId="77777777" w:rsidR="00F04D47" w:rsidRPr="00994CF8" w:rsidRDefault="00F04D47" w:rsidP="00F04D47">
      <w:pPr>
        <w:pStyle w:val="ListParagraph"/>
        <w:spacing w:before="160" w:after="0" w:line="278" w:lineRule="auto"/>
        <w:ind w:firstLine="0"/>
      </w:pPr>
      <w:r w:rsidRPr="00994CF8">
        <w:t>The College may close a complaint where:</w:t>
      </w:r>
    </w:p>
    <w:p w14:paraId="46C084EE" w14:textId="77777777" w:rsidR="00F04D47" w:rsidRPr="00994CF8" w:rsidRDefault="00F04D47" w:rsidP="00F04D47">
      <w:pPr>
        <w:numPr>
          <w:ilvl w:val="1"/>
          <w:numId w:val="22"/>
        </w:numPr>
        <w:spacing w:after="20" w:line="278" w:lineRule="auto"/>
        <w:ind w:left="1434" w:hanging="357"/>
      </w:pPr>
      <w:r w:rsidRPr="00046F72">
        <w:rPr>
          <w:rFonts w:ascii="Calibri" w:hAnsi="Calibri" w:cs="Calibri"/>
        </w:rPr>
        <w:t xml:space="preserve">All </w:t>
      </w:r>
      <w:r w:rsidRPr="00994CF8">
        <w:t>available internal stages have been completed.</w:t>
      </w:r>
    </w:p>
    <w:p w14:paraId="62B87D65" w14:textId="77777777" w:rsidR="00F04D47" w:rsidRPr="00994CF8" w:rsidRDefault="00F04D47" w:rsidP="00F04D47">
      <w:pPr>
        <w:numPr>
          <w:ilvl w:val="1"/>
          <w:numId w:val="22"/>
        </w:numPr>
        <w:spacing w:after="20" w:line="278" w:lineRule="auto"/>
        <w:ind w:left="1434" w:hanging="357"/>
      </w:pPr>
      <w:r w:rsidRPr="00994CF8">
        <w:t>The complainant continues to pursue the matter without presenting new, relevant evidence.</w:t>
      </w:r>
    </w:p>
    <w:p w14:paraId="5AAF6AD9" w14:textId="77777777" w:rsidR="00F04D47" w:rsidRPr="00994CF8" w:rsidRDefault="00F04D47" w:rsidP="00F04D47">
      <w:pPr>
        <w:numPr>
          <w:ilvl w:val="1"/>
          <w:numId w:val="22"/>
        </w:numPr>
        <w:spacing w:after="20" w:line="278" w:lineRule="auto"/>
        <w:ind w:left="1434" w:hanging="357"/>
      </w:pPr>
      <w:r w:rsidRPr="00994CF8">
        <w:t>The complainant refuses to engage with the process or follow reasonable instructions designed to progress the complaint.</w:t>
      </w:r>
    </w:p>
    <w:p w14:paraId="16A2FAE6" w14:textId="77777777" w:rsidR="00F04D47" w:rsidRPr="00252CE0" w:rsidRDefault="00F04D47" w:rsidP="00F04D47">
      <w:pPr>
        <w:pStyle w:val="ListParagraph"/>
        <w:spacing w:before="160" w:after="0" w:line="278" w:lineRule="auto"/>
        <w:ind w:firstLine="0"/>
      </w:pPr>
      <w:r w:rsidRPr="00994CF8">
        <w:t>Where</w:t>
      </w:r>
      <w:r w:rsidRPr="00252CE0">
        <w:t xml:space="preserve"> action is taken under this section, the complainant will be notified in writing and informed of:</w:t>
      </w:r>
    </w:p>
    <w:p w14:paraId="05800AE5" w14:textId="77777777" w:rsidR="00F04D47" w:rsidRPr="00994CF8" w:rsidRDefault="00F04D47" w:rsidP="00F04D47">
      <w:pPr>
        <w:numPr>
          <w:ilvl w:val="1"/>
          <w:numId w:val="22"/>
        </w:numPr>
        <w:spacing w:after="20" w:line="278" w:lineRule="auto"/>
        <w:ind w:left="1434" w:hanging="357"/>
      </w:pPr>
      <w:r w:rsidRPr="00994CF8">
        <w:t>The reason for the decision.</w:t>
      </w:r>
    </w:p>
    <w:p w14:paraId="1C2EB5A8" w14:textId="77777777" w:rsidR="00F04D47" w:rsidRPr="00994CF8" w:rsidRDefault="00F04D47" w:rsidP="00F04D47">
      <w:pPr>
        <w:numPr>
          <w:ilvl w:val="1"/>
          <w:numId w:val="22"/>
        </w:numPr>
        <w:spacing w:after="20" w:line="278" w:lineRule="auto"/>
        <w:ind w:left="1434" w:hanging="357"/>
      </w:pPr>
      <w:r w:rsidRPr="00994CF8">
        <w:t>Any restrictions being applied.</w:t>
      </w:r>
    </w:p>
    <w:p w14:paraId="46FBA5ED" w14:textId="77777777" w:rsidR="00F04D47" w:rsidRPr="00046F72" w:rsidRDefault="00F04D47" w:rsidP="00F04D47">
      <w:pPr>
        <w:rPr>
          <w:rFonts w:ascii="Calibri" w:hAnsi="Calibri" w:cs="Calibri"/>
        </w:rPr>
      </w:pPr>
    </w:p>
    <w:p w14:paraId="3F196245" w14:textId="77777777" w:rsidR="00F04D47" w:rsidRDefault="00F04D47" w:rsidP="00F04D47">
      <w:pPr>
        <w:pStyle w:val="ListParagraph"/>
        <w:numPr>
          <w:ilvl w:val="0"/>
          <w:numId w:val="12"/>
        </w:numPr>
      </w:pPr>
      <w:r w:rsidRPr="00235F3C">
        <w:t xml:space="preserve">Appendix A </w:t>
      </w:r>
      <w:r>
        <w:t xml:space="preserve">sets out a </w:t>
      </w:r>
      <w:r w:rsidRPr="00235F3C">
        <w:t>template letter notifying a complainant that thei</w:t>
      </w:r>
      <w:r>
        <w:t>r</w:t>
      </w:r>
      <w:r w:rsidRPr="00235F3C">
        <w:t xml:space="preserve"> complaint has been deemed vexatious or unreasonable</w:t>
      </w:r>
      <w:r>
        <w:t>.</w:t>
      </w:r>
    </w:p>
    <w:p w14:paraId="4BDBBD7E" w14:textId="77777777" w:rsidR="00F04D47" w:rsidRPr="00235F3C" w:rsidRDefault="00F04D47" w:rsidP="00F04D47">
      <w:pPr>
        <w:pStyle w:val="ListParagraph"/>
        <w:ind w:firstLine="0"/>
      </w:pPr>
    </w:p>
    <w:p w14:paraId="48016F1A" w14:textId="77777777" w:rsidR="00F04D47" w:rsidRDefault="00F04D47" w:rsidP="00F04D47">
      <w:pPr>
        <w:pStyle w:val="Heading2"/>
      </w:pPr>
      <w:r>
        <w:t xml:space="preserve">Timescales </w:t>
      </w:r>
    </w:p>
    <w:p w14:paraId="7A101A99" w14:textId="77777777" w:rsidR="00F04D47" w:rsidRDefault="00F04D47" w:rsidP="00F04D47">
      <w:pPr>
        <w:spacing w:after="0" w:line="259" w:lineRule="auto"/>
        <w:ind w:left="0" w:firstLine="0"/>
      </w:pPr>
      <w:r>
        <w:t xml:space="preserve"> </w:t>
      </w:r>
    </w:p>
    <w:p w14:paraId="56D95DD6" w14:textId="77777777" w:rsidR="00F04D47" w:rsidRDefault="00F04D47" w:rsidP="00F04D47">
      <w:pPr>
        <w:pStyle w:val="ListParagraph"/>
        <w:numPr>
          <w:ilvl w:val="0"/>
          <w:numId w:val="12"/>
        </w:numPr>
        <w:spacing w:after="0"/>
      </w:pPr>
      <w:r>
        <w:t xml:space="preserve">Complaints should be brought to the attention of the College within six calendar months of the event occurring. Complaints brought outside of this timescale will </w:t>
      </w:r>
      <w:proofErr w:type="gramStart"/>
      <w:r>
        <w:t>be considered to be</w:t>
      </w:r>
      <w:proofErr w:type="gramEnd"/>
      <w:r>
        <w:t xml:space="preserve"> out of time and not be heard. </w:t>
      </w:r>
    </w:p>
    <w:p w14:paraId="6BF1B720" w14:textId="77777777" w:rsidR="00F04D47" w:rsidRDefault="00F04D47" w:rsidP="00F04D47">
      <w:pPr>
        <w:pStyle w:val="ListParagraph"/>
        <w:spacing w:after="0"/>
        <w:ind w:firstLine="0"/>
      </w:pPr>
    </w:p>
    <w:p w14:paraId="330B4568" w14:textId="77777777" w:rsidR="00F04D47" w:rsidRDefault="00F04D47" w:rsidP="00F04D47">
      <w:pPr>
        <w:pStyle w:val="ListParagraph"/>
        <w:numPr>
          <w:ilvl w:val="0"/>
          <w:numId w:val="12"/>
        </w:numPr>
        <w:shd w:val="clear" w:color="auto" w:fill="FFFFFF"/>
        <w:spacing w:after="0" w:line="240" w:lineRule="auto"/>
        <w:rPr>
          <w:rFonts w:eastAsia="Times New Roman"/>
        </w:rPr>
      </w:pPr>
      <w:r w:rsidRPr="00AC6F4F">
        <w:rPr>
          <w:rFonts w:eastAsia="Times New Roman"/>
        </w:rPr>
        <w:t xml:space="preserve">Whilst we endeavour to provide a swift response to </w:t>
      </w:r>
      <w:proofErr w:type="gramStart"/>
      <w:r w:rsidRPr="00AC6F4F">
        <w:rPr>
          <w:rFonts w:eastAsia="Times New Roman"/>
        </w:rPr>
        <w:t>all of</w:t>
      </w:r>
      <w:proofErr w:type="gramEnd"/>
      <w:r w:rsidRPr="00AC6F4F">
        <w:rPr>
          <w:rFonts w:eastAsia="Times New Roman"/>
        </w:rPr>
        <w:t xml:space="preserve"> our communications, we must point out that responses and timescales may take longer over scheduled term and summer breaks due to staff absence</w:t>
      </w:r>
      <w:r>
        <w:rPr>
          <w:rFonts w:eastAsia="Times New Roman"/>
        </w:rPr>
        <w:t xml:space="preserve">. </w:t>
      </w:r>
    </w:p>
    <w:p w14:paraId="52726725" w14:textId="77777777" w:rsidR="00F04D47" w:rsidRDefault="00F04D47" w:rsidP="00F04D47">
      <w:pPr>
        <w:pStyle w:val="ListParagraph"/>
        <w:shd w:val="clear" w:color="auto" w:fill="FFFFFF"/>
        <w:spacing w:after="0" w:line="240" w:lineRule="auto"/>
        <w:ind w:firstLine="0"/>
        <w:rPr>
          <w:rFonts w:eastAsia="Times New Roman"/>
        </w:rPr>
      </w:pPr>
    </w:p>
    <w:p w14:paraId="09EBD168" w14:textId="77777777" w:rsidR="00F04D47" w:rsidRPr="00AC6F4F" w:rsidRDefault="00F04D47" w:rsidP="00F04D47">
      <w:pPr>
        <w:pStyle w:val="ListParagraph"/>
        <w:numPr>
          <w:ilvl w:val="0"/>
          <w:numId w:val="12"/>
        </w:numPr>
        <w:shd w:val="clear" w:color="auto" w:fill="FFFFFF" w:themeFill="background1"/>
        <w:spacing w:after="0" w:line="240" w:lineRule="auto"/>
        <w:rPr>
          <w:rFonts w:eastAsia="Times New Roman"/>
        </w:rPr>
      </w:pPr>
      <w:r w:rsidRPr="1BB279D6">
        <w:rPr>
          <w:rFonts w:eastAsia="Times New Roman"/>
        </w:rPr>
        <w:t xml:space="preserve">Scheduled </w:t>
      </w:r>
      <w:r>
        <w:rPr>
          <w:rFonts w:eastAsia="Times New Roman"/>
        </w:rPr>
        <w:t>holiday</w:t>
      </w:r>
      <w:r w:rsidRPr="1BB279D6">
        <w:rPr>
          <w:rFonts w:eastAsia="Times New Roman"/>
        </w:rPr>
        <w:t xml:space="preserve"> dates, bank holidays, and weekends are not considered to be ‘working </w:t>
      </w:r>
      <w:proofErr w:type="gramStart"/>
      <w:r w:rsidRPr="1BB279D6">
        <w:rPr>
          <w:rFonts w:eastAsia="Times New Roman"/>
        </w:rPr>
        <w:t>days’</w:t>
      </w:r>
      <w:proofErr w:type="gramEnd"/>
      <w:r w:rsidRPr="1BB279D6">
        <w:rPr>
          <w:rFonts w:eastAsia="Times New Roman"/>
        </w:rPr>
        <w:t>.</w:t>
      </w:r>
    </w:p>
    <w:p w14:paraId="36CD49E4" w14:textId="77777777" w:rsidR="00F04D47" w:rsidRPr="001D5BEE" w:rsidRDefault="00F04D47" w:rsidP="00F04D47">
      <w:pPr>
        <w:pStyle w:val="ListParagraph"/>
        <w:spacing w:after="0" w:line="240" w:lineRule="auto"/>
        <w:ind w:firstLine="0"/>
        <w:rPr>
          <w:rFonts w:ascii="Times New Roman" w:eastAsia="Times New Roman" w:hAnsi="Times New Roman" w:cs="Times New Roman"/>
          <w:color w:val="auto"/>
          <w:sz w:val="24"/>
          <w:szCs w:val="24"/>
        </w:rPr>
      </w:pPr>
    </w:p>
    <w:p w14:paraId="7C9871C3" w14:textId="77777777" w:rsidR="00F04D47" w:rsidRDefault="00F04D47" w:rsidP="00F04D47">
      <w:pPr>
        <w:pStyle w:val="Subtitle"/>
      </w:pPr>
      <w:r>
        <w:t xml:space="preserve"> Data Retention </w:t>
      </w:r>
    </w:p>
    <w:p w14:paraId="7F51400B" w14:textId="77777777" w:rsidR="00F04D47" w:rsidRDefault="00F04D47" w:rsidP="00F04D47">
      <w:pPr>
        <w:spacing w:after="0" w:line="259" w:lineRule="auto"/>
        <w:ind w:left="0" w:firstLine="0"/>
      </w:pPr>
      <w:r>
        <w:t xml:space="preserve"> </w:t>
      </w:r>
    </w:p>
    <w:p w14:paraId="6B12F016" w14:textId="77777777" w:rsidR="00F04D47" w:rsidRDefault="00F04D47" w:rsidP="00F04D47">
      <w:pPr>
        <w:spacing w:after="0"/>
        <w:ind w:left="715"/>
      </w:pPr>
      <w:r>
        <w:t xml:space="preserve">33. </w:t>
      </w:r>
      <w:r>
        <w:tab/>
        <w:t xml:space="preserve">Complaints, Praise and Suggestions received by the College will be retained for a total period of seven years. The information retained will include: </w:t>
      </w:r>
    </w:p>
    <w:p w14:paraId="50917334" w14:textId="77777777" w:rsidR="00F04D47" w:rsidRDefault="00F04D47" w:rsidP="00F04D47">
      <w:pPr>
        <w:spacing w:after="0" w:line="259" w:lineRule="auto"/>
        <w:ind w:left="0" w:firstLine="0"/>
      </w:pPr>
      <w:r>
        <w:lastRenderedPageBreak/>
        <w:t xml:space="preserve"> </w:t>
      </w:r>
    </w:p>
    <w:p w14:paraId="76FD6B6D" w14:textId="77777777" w:rsidR="00F04D47" w:rsidRDefault="00F04D47" w:rsidP="00F04D47">
      <w:pPr>
        <w:numPr>
          <w:ilvl w:val="0"/>
          <w:numId w:val="13"/>
        </w:numPr>
        <w:spacing w:after="0"/>
        <w:ind w:hanging="360"/>
      </w:pPr>
      <w:r>
        <w:t xml:space="preserve">All correspondence relating to the praise/suggestion/complaint </w:t>
      </w:r>
    </w:p>
    <w:p w14:paraId="730F371F" w14:textId="77777777" w:rsidR="00F04D47" w:rsidRDefault="00F04D47" w:rsidP="00F04D47">
      <w:pPr>
        <w:numPr>
          <w:ilvl w:val="0"/>
          <w:numId w:val="13"/>
        </w:numPr>
        <w:spacing w:after="0"/>
        <w:ind w:hanging="360"/>
      </w:pPr>
      <w:r>
        <w:t xml:space="preserve">All evidence relating to each stage of the process </w:t>
      </w:r>
    </w:p>
    <w:p w14:paraId="29C28A23" w14:textId="77777777" w:rsidR="00F04D47" w:rsidRDefault="00F04D47" w:rsidP="00F04D47">
      <w:pPr>
        <w:spacing w:after="0" w:line="259" w:lineRule="auto"/>
        <w:ind w:left="0" w:firstLine="0"/>
      </w:pPr>
      <w:r>
        <w:t xml:space="preserve"> </w:t>
      </w:r>
    </w:p>
    <w:p w14:paraId="273A2D85" w14:textId="77777777" w:rsidR="00F04D47" w:rsidRDefault="00F04D47" w:rsidP="00F04D47">
      <w:pPr>
        <w:pStyle w:val="Heading2"/>
        <w:ind w:left="-5"/>
      </w:pPr>
      <w:r>
        <w:t xml:space="preserve">Monitoring and Review </w:t>
      </w:r>
    </w:p>
    <w:p w14:paraId="7DF101C2" w14:textId="77777777" w:rsidR="00F04D47" w:rsidRDefault="00F04D47" w:rsidP="00F04D47">
      <w:pPr>
        <w:spacing w:after="0" w:line="259" w:lineRule="auto"/>
        <w:ind w:left="0" w:firstLine="0"/>
      </w:pPr>
      <w:r>
        <w:t xml:space="preserve"> </w:t>
      </w:r>
    </w:p>
    <w:p w14:paraId="21DD6365" w14:textId="77777777" w:rsidR="00F04D47" w:rsidRDefault="00F04D47" w:rsidP="00F04D47">
      <w:pPr>
        <w:numPr>
          <w:ilvl w:val="0"/>
          <w:numId w:val="14"/>
        </w:numPr>
        <w:spacing w:after="0"/>
        <w:ind w:hanging="720"/>
      </w:pPr>
      <w:r>
        <w:t xml:space="preserve">This policy has been approved by ELT and is to be reviewed on a bi-annual basis. </w:t>
      </w:r>
    </w:p>
    <w:p w14:paraId="453ACD2B" w14:textId="77777777" w:rsidR="00F04D47" w:rsidRDefault="00F04D47" w:rsidP="00F04D47">
      <w:pPr>
        <w:spacing w:after="0" w:line="259" w:lineRule="auto"/>
        <w:ind w:left="0" w:firstLine="0"/>
      </w:pPr>
      <w:r>
        <w:t xml:space="preserve"> </w:t>
      </w:r>
    </w:p>
    <w:p w14:paraId="7BDDBC4A" w14:textId="77777777" w:rsidR="00F04D47" w:rsidRDefault="00F04D47" w:rsidP="00F04D47">
      <w:pPr>
        <w:numPr>
          <w:ilvl w:val="0"/>
          <w:numId w:val="14"/>
        </w:numPr>
        <w:spacing w:after="0"/>
        <w:ind w:hanging="720"/>
      </w:pPr>
      <w:r>
        <w:t>The implementation and monitoring of this policy will be the responsibility of the Principal’s Office</w:t>
      </w:r>
      <w:r>
        <w:rPr>
          <w:i/>
          <w:iCs/>
        </w:rPr>
        <w:t xml:space="preserve"> </w:t>
      </w:r>
      <w:r>
        <w:t>with full support from the Senior Leadership Team.</w:t>
      </w:r>
    </w:p>
    <w:p w14:paraId="048D62A4" w14:textId="77777777" w:rsidR="00F04D47" w:rsidRDefault="00F04D47" w:rsidP="00F04D47">
      <w:pPr>
        <w:spacing w:after="0" w:line="259" w:lineRule="auto"/>
        <w:ind w:left="720" w:firstLine="0"/>
      </w:pPr>
      <w:r>
        <w:t xml:space="preserve"> </w:t>
      </w:r>
    </w:p>
    <w:p w14:paraId="3F0DD584" w14:textId="77777777" w:rsidR="00F04D47" w:rsidRDefault="00F04D47" w:rsidP="00F04D47">
      <w:pPr>
        <w:numPr>
          <w:ilvl w:val="0"/>
          <w:numId w:val="14"/>
        </w:numPr>
        <w:spacing w:after="0"/>
        <w:ind w:hanging="720"/>
      </w:pPr>
      <w:r>
        <w:t>Complaint, Compliment and Suggestion numbers, along with category are regularly provided to Executive Leadership Team via their ELT meetings.</w:t>
      </w:r>
    </w:p>
    <w:p w14:paraId="10C4FBAD" w14:textId="77777777" w:rsidR="00F04D47" w:rsidRDefault="00F04D47" w:rsidP="00F04D47">
      <w:pPr>
        <w:spacing w:after="0" w:line="259" w:lineRule="auto"/>
        <w:ind w:left="720" w:firstLine="0"/>
      </w:pPr>
      <w:r>
        <w:t xml:space="preserve"> </w:t>
      </w:r>
    </w:p>
    <w:p w14:paraId="6FF7E3B4" w14:textId="77777777" w:rsidR="00F04D47" w:rsidRDefault="00F04D47" w:rsidP="00F04D47">
      <w:pPr>
        <w:numPr>
          <w:ilvl w:val="0"/>
          <w:numId w:val="14"/>
        </w:numPr>
        <w:spacing w:after="0"/>
        <w:ind w:hanging="720"/>
      </w:pPr>
      <w:r>
        <w:t xml:space="preserve">An annual report will be completed each year </w:t>
      </w:r>
      <w:proofErr w:type="gramStart"/>
      <w:r>
        <w:t>in order to</w:t>
      </w:r>
      <w:proofErr w:type="gramEnd"/>
      <w:r>
        <w:t xml:space="preserve"> report on, and analyse, key feedback metrics. A resultant action plan will ensure that the outcomes of our investigations remain a key driver of Quality Improvement. </w:t>
      </w:r>
    </w:p>
    <w:p w14:paraId="13E751A7" w14:textId="77777777" w:rsidR="00F04D47" w:rsidRPr="008540A8" w:rsidRDefault="00F04D47" w:rsidP="00F04D47">
      <w:pPr>
        <w:spacing w:after="0" w:line="259" w:lineRule="auto"/>
        <w:ind w:left="0" w:firstLine="0"/>
        <w:rPr>
          <w:b/>
          <w:sz w:val="24"/>
        </w:rPr>
      </w:pPr>
      <w:r>
        <w:rPr>
          <w:b/>
          <w:sz w:val="24"/>
        </w:rPr>
        <w:t xml:space="preserve"> </w:t>
      </w:r>
    </w:p>
    <w:p w14:paraId="2C341E4E" w14:textId="77777777" w:rsidR="00F04D47" w:rsidRDefault="00F04D47" w:rsidP="00F04D47">
      <w:pPr>
        <w:pStyle w:val="Heading2"/>
        <w:ind w:left="-5"/>
      </w:pPr>
      <w:r>
        <w:t xml:space="preserve">Appendix </w:t>
      </w:r>
    </w:p>
    <w:p w14:paraId="667B575F" w14:textId="77777777" w:rsidR="00F04D47" w:rsidRDefault="00F04D47" w:rsidP="00F04D47">
      <w:pPr>
        <w:spacing w:after="0" w:line="259" w:lineRule="auto"/>
        <w:ind w:left="0" w:firstLine="0"/>
      </w:pPr>
      <w:r>
        <w:rPr>
          <w:sz w:val="24"/>
        </w:rPr>
        <w:t xml:space="preserve"> </w:t>
      </w:r>
    </w:p>
    <w:p w14:paraId="24D3CAD4" w14:textId="77777777" w:rsidR="00F04D47" w:rsidRPr="00171FAA" w:rsidRDefault="00F04D47" w:rsidP="00F04D47">
      <w:pPr>
        <w:spacing w:after="0"/>
        <w:ind w:hanging="10"/>
        <w:rPr>
          <w:sz w:val="20"/>
          <w:szCs w:val="20"/>
        </w:rPr>
      </w:pPr>
      <w:r w:rsidRPr="00171FAA">
        <w:rPr>
          <w:szCs w:val="20"/>
        </w:rPr>
        <w:t xml:space="preserve">Appendix </w:t>
      </w:r>
      <w:r>
        <w:rPr>
          <w:szCs w:val="20"/>
        </w:rPr>
        <w:t>1</w:t>
      </w:r>
      <w:r w:rsidRPr="00171FAA">
        <w:rPr>
          <w:szCs w:val="20"/>
        </w:rPr>
        <w:t xml:space="preserve"> </w:t>
      </w:r>
      <w:r w:rsidRPr="00171FAA">
        <w:rPr>
          <w:szCs w:val="20"/>
        </w:rPr>
        <w:tab/>
        <w:t xml:space="preserve">Acknowledgement of a complaint </w:t>
      </w:r>
    </w:p>
    <w:p w14:paraId="6C18EF65" w14:textId="77777777" w:rsidR="00F04D47" w:rsidRPr="00171FAA" w:rsidRDefault="00F04D47" w:rsidP="00F04D47">
      <w:pPr>
        <w:spacing w:after="0"/>
        <w:ind w:hanging="10"/>
        <w:rPr>
          <w:sz w:val="20"/>
          <w:szCs w:val="20"/>
        </w:rPr>
      </w:pPr>
      <w:r w:rsidRPr="00171FAA">
        <w:rPr>
          <w:szCs w:val="20"/>
        </w:rPr>
        <w:t xml:space="preserve">Appendix </w:t>
      </w:r>
      <w:proofErr w:type="gramStart"/>
      <w:r>
        <w:rPr>
          <w:szCs w:val="20"/>
        </w:rPr>
        <w:t>2</w:t>
      </w:r>
      <w:r w:rsidRPr="00171FAA">
        <w:rPr>
          <w:szCs w:val="20"/>
        </w:rPr>
        <w:t xml:space="preserve">  </w:t>
      </w:r>
      <w:r w:rsidRPr="00171FAA">
        <w:rPr>
          <w:szCs w:val="20"/>
        </w:rPr>
        <w:tab/>
      </w:r>
      <w:proofErr w:type="gramEnd"/>
      <w:r w:rsidRPr="00171FAA">
        <w:rPr>
          <w:szCs w:val="20"/>
        </w:rPr>
        <w:t xml:space="preserve">Notification of outcome letter </w:t>
      </w:r>
    </w:p>
    <w:p w14:paraId="13A4E15E" w14:textId="77777777" w:rsidR="00F04D47" w:rsidRDefault="00F04D47" w:rsidP="00F04D47">
      <w:pPr>
        <w:spacing w:after="0"/>
        <w:ind w:hanging="10"/>
        <w:rPr>
          <w:szCs w:val="20"/>
        </w:rPr>
      </w:pPr>
      <w:r w:rsidRPr="00171FAA">
        <w:rPr>
          <w:szCs w:val="20"/>
        </w:rPr>
        <w:t xml:space="preserve">Appendix </w:t>
      </w:r>
      <w:proofErr w:type="gramStart"/>
      <w:r>
        <w:rPr>
          <w:szCs w:val="20"/>
        </w:rPr>
        <w:t>3</w:t>
      </w:r>
      <w:r w:rsidRPr="00171FAA">
        <w:rPr>
          <w:szCs w:val="20"/>
        </w:rPr>
        <w:t xml:space="preserve">  </w:t>
      </w:r>
      <w:r w:rsidRPr="00171FAA">
        <w:rPr>
          <w:szCs w:val="20"/>
        </w:rPr>
        <w:tab/>
      </w:r>
      <w:proofErr w:type="gramEnd"/>
      <w:r w:rsidRPr="00171FAA">
        <w:rPr>
          <w:szCs w:val="20"/>
        </w:rPr>
        <w:t xml:space="preserve">The Complaint Investigation Form </w:t>
      </w:r>
    </w:p>
    <w:p w14:paraId="37668760" w14:textId="77777777" w:rsidR="00F04D47" w:rsidRPr="00171FAA" w:rsidRDefault="00F04D47" w:rsidP="00F04D47">
      <w:pPr>
        <w:spacing w:after="0"/>
        <w:ind w:hanging="10"/>
        <w:rPr>
          <w:sz w:val="20"/>
          <w:szCs w:val="20"/>
        </w:rPr>
      </w:pPr>
      <w:r>
        <w:rPr>
          <w:szCs w:val="20"/>
        </w:rPr>
        <w:t>Appendix 4</w:t>
      </w:r>
      <w:r>
        <w:rPr>
          <w:szCs w:val="20"/>
        </w:rPr>
        <w:tab/>
      </w:r>
      <w:r w:rsidRPr="00315F5E">
        <w:rPr>
          <w:szCs w:val="20"/>
        </w:rPr>
        <w:t>Example letters to vexations complainants</w:t>
      </w:r>
    </w:p>
    <w:p w14:paraId="73643880" w14:textId="77777777" w:rsidR="00F04D47" w:rsidRPr="00171FAA" w:rsidRDefault="00F04D47" w:rsidP="00F04D47">
      <w:pPr>
        <w:spacing w:after="0"/>
        <w:ind w:right="310" w:hanging="10"/>
        <w:rPr>
          <w:sz w:val="20"/>
          <w:szCs w:val="20"/>
        </w:rPr>
      </w:pPr>
    </w:p>
    <w:p w14:paraId="66D88367" w14:textId="77777777" w:rsidR="00F04D47" w:rsidRPr="00654EB1" w:rsidRDefault="00F04D47" w:rsidP="00F04D47">
      <w:pPr>
        <w:spacing w:after="0" w:line="259" w:lineRule="auto"/>
        <w:ind w:left="0" w:firstLine="0"/>
        <w:rPr>
          <w:b/>
          <w:bCs/>
          <w:sz w:val="24"/>
          <w:szCs w:val="24"/>
        </w:rPr>
      </w:pPr>
    </w:p>
    <w:p w14:paraId="1B35FED5" w14:textId="77777777" w:rsidR="00F04D47" w:rsidRDefault="00F04D47" w:rsidP="00F04D47">
      <w:pPr>
        <w:spacing w:after="0" w:line="259" w:lineRule="auto"/>
        <w:ind w:left="0" w:firstLine="0"/>
        <w:rPr>
          <w:b/>
          <w:bCs/>
          <w:sz w:val="24"/>
          <w:szCs w:val="24"/>
        </w:rPr>
        <w:sectPr w:rsidR="00F04D47" w:rsidSect="00F04D47">
          <w:headerReference w:type="even" r:id="rId35"/>
          <w:headerReference w:type="default" r:id="rId36"/>
          <w:footerReference w:type="even" r:id="rId37"/>
          <w:footerReference w:type="default" r:id="rId38"/>
          <w:headerReference w:type="first" r:id="rId39"/>
          <w:footerReference w:type="first" r:id="rId40"/>
          <w:pgSz w:w="11906" w:h="16838"/>
          <w:pgMar w:top="999" w:right="1466" w:bottom="1478" w:left="1440" w:header="1000" w:footer="558" w:gutter="0"/>
          <w:cols w:space="720"/>
        </w:sectPr>
      </w:pPr>
    </w:p>
    <w:p w14:paraId="017DE0E3" w14:textId="77777777" w:rsidR="00F04D47" w:rsidRPr="00654EB1" w:rsidRDefault="00F04D47" w:rsidP="00F04D47">
      <w:pPr>
        <w:spacing w:after="0" w:line="259" w:lineRule="auto"/>
        <w:ind w:left="0" w:firstLine="0"/>
        <w:rPr>
          <w:b/>
          <w:bCs/>
          <w:sz w:val="24"/>
          <w:szCs w:val="24"/>
        </w:rPr>
      </w:pPr>
      <w:r w:rsidRPr="3A72B12A">
        <w:rPr>
          <w:b/>
          <w:bCs/>
          <w:sz w:val="24"/>
          <w:szCs w:val="24"/>
        </w:rPr>
        <w:lastRenderedPageBreak/>
        <w:t>Appendix 1</w:t>
      </w:r>
      <w:r>
        <w:tab/>
      </w:r>
      <w:r w:rsidRPr="3A72B12A">
        <w:rPr>
          <w:b/>
          <w:bCs/>
          <w:sz w:val="24"/>
          <w:szCs w:val="24"/>
        </w:rPr>
        <w:t xml:space="preserve">Example acknowledgement of a complaint (Generally via email) </w:t>
      </w:r>
    </w:p>
    <w:p w14:paraId="55291E15" w14:textId="77777777" w:rsidR="00F04D47" w:rsidRDefault="00F04D47" w:rsidP="00F04D47">
      <w:pPr>
        <w:spacing w:after="0" w:line="259" w:lineRule="auto"/>
        <w:ind w:left="0" w:firstLine="0"/>
      </w:pPr>
      <w:r>
        <w:t xml:space="preserve"> </w:t>
      </w:r>
    </w:p>
    <w:p w14:paraId="2573FF9F" w14:textId="77777777" w:rsidR="00F04D47" w:rsidRDefault="00F04D47" w:rsidP="00F04D47">
      <w:pPr>
        <w:spacing w:after="0" w:line="259" w:lineRule="auto"/>
        <w:ind w:left="0" w:firstLine="0"/>
      </w:pPr>
    </w:p>
    <w:p w14:paraId="6E223C98" w14:textId="77777777" w:rsidR="00F04D47" w:rsidRDefault="00F04D47" w:rsidP="00F04D47">
      <w:pPr>
        <w:spacing w:after="0" w:line="259" w:lineRule="auto"/>
        <w:ind w:left="0" w:firstLine="0"/>
      </w:pPr>
    </w:p>
    <w:p w14:paraId="327B7826" w14:textId="77777777" w:rsidR="00F04D47" w:rsidRDefault="00F04D47" w:rsidP="00F04D47">
      <w:pPr>
        <w:spacing w:after="0" w:line="259" w:lineRule="auto"/>
        <w:ind w:left="0" w:firstLine="0"/>
      </w:pPr>
      <w:r>
        <w:t xml:space="preserve"> </w:t>
      </w:r>
    </w:p>
    <w:p w14:paraId="45BD170E" w14:textId="77777777" w:rsidR="00F04D47" w:rsidRDefault="00F04D47" w:rsidP="00F04D47">
      <w:pPr>
        <w:spacing w:after="10"/>
        <w:ind w:left="-5" w:hanging="10"/>
      </w:pPr>
      <w:r>
        <w:rPr>
          <w:sz w:val="24"/>
        </w:rPr>
        <w:t xml:space="preserve">&lt; Date &gt;  </w:t>
      </w:r>
    </w:p>
    <w:p w14:paraId="022A5858" w14:textId="77777777" w:rsidR="00F04D47" w:rsidRDefault="00F04D47" w:rsidP="00F04D47">
      <w:pPr>
        <w:spacing w:after="0" w:line="259" w:lineRule="auto"/>
        <w:ind w:left="0" w:firstLine="0"/>
      </w:pPr>
      <w:r>
        <w:rPr>
          <w:sz w:val="24"/>
        </w:rPr>
        <w:t xml:space="preserve"> </w:t>
      </w:r>
    </w:p>
    <w:p w14:paraId="2D8BDCCB" w14:textId="77777777" w:rsidR="00F04D47" w:rsidRDefault="00F04D47" w:rsidP="00F04D47">
      <w:pPr>
        <w:spacing w:after="267"/>
        <w:ind w:left="-5" w:hanging="10"/>
      </w:pPr>
      <w:r>
        <w:rPr>
          <w:sz w:val="24"/>
        </w:rPr>
        <w:t xml:space="preserve">&lt; Addressee &gt;  </w:t>
      </w:r>
    </w:p>
    <w:p w14:paraId="69A233C2" w14:textId="77777777" w:rsidR="00F04D47" w:rsidRDefault="00F04D47" w:rsidP="00F04D47">
      <w:pPr>
        <w:spacing w:after="269"/>
        <w:ind w:left="-5" w:hanging="10"/>
        <w:rPr>
          <w:sz w:val="24"/>
        </w:rPr>
      </w:pPr>
    </w:p>
    <w:p w14:paraId="0EA88C6B" w14:textId="77777777" w:rsidR="00F04D47" w:rsidRDefault="00F04D47" w:rsidP="00F04D47">
      <w:pPr>
        <w:spacing w:after="269"/>
        <w:ind w:left="-5" w:hanging="10"/>
        <w:rPr>
          <w:sz w:val="24"/>
        </w:rPr>
      </w:pPr>
    </w:p>
    <w:p w14:paraId="731FB0C5" w14:textId="77777777" w:rsidR="00F04D47" w:rsidRDefault="00F04D47" w:rsidP="00F04D47">
      <w:pPr>
        <w:spacing w:after="269"/>
        <w:ind w:left="-5" w:hanging="10"/>
      </w:pPr>
      <w:r>
        <w:rPr>
          <w:sz w:val="24"/>
        </w:rPr>
        <w:t xml:space="preserve">Dear &lt; Name &gt;  </w:t>
      </w:r>
    </w:p>
    <w:p w14:paraId="21CD75D9" w14:textId="77777777" w:rsidR="00F04D47" w:rsidRPr="00DB08CB" w:rsidRDefault="00F04D47" w:rsidP="00F04D47">
      <w:pPr>
        <w:spacing w:after="267"/>
        <w:ind w:left="-5" w:hanging="10"/>
        <w:rPr>
          <w:b/>
          <w:bCs/>
        </w:rPr>
      </w:pPr>
      <w:r w:rsidRPr="00DB08CB">
        <w:rPr>
          <w:b/>
          <w:bCs/>
          <w:sz w:val="24"/>
        </w:rPr>
        <w:t xml:space="preserve">Complaint: ID-XXXX; &lt;Complaint Title Here&gt; </w:t>
      </w:r>
    </w:p>
    <w:p w14:paraId="622EB81B" w14:textId="77777777" w:rsidR="00F04D47" w:rsidRDefault="00F04D47" w:rsidP="00F04D47">
      <w:pPr>
        <w:spacing w:after="272"/>
        <w:ind w:left="-5" w:hanging="10"/>
      </w:pPr>
      <w:r>
        <w:rPr>
          <w:sz w:val="24"/>
        </w:rPr>
        <w:t>Thank you for your recent &lt;email, Web Form&gt;, I am sorry to hear of the issues that you have raised.</w:t>
      </w:r>
      <w:r>
        <w:rPr>
          <w:rFonts w:ascii="Times New Roman" w:eastAsia="Times New Roman" w:hAnsi="Times New Roman" w:cs="Times New Roman"/>
          <w:sz w:val="24"/>
        </w:rPr>
        <w:t xml:space="preserve">  </w:t>
      </w:r>
    </w:p>
    <w:p w14:paraId="3559DF71" w14:textId="77777777" w:rsidR="00F04D47" w:rsidRDefault="00F04D47" w:rsidP="00F04D47">
      <w:pPr>
        <w:spacing w:after="272"/>
        <w:ind w:left="-5" w:hanging="10"/>
      </w:pPr>
      <w:r>
        <w:rPr>
          <w:sz w:val="24"/>
        </w:rPr>
        <w:t>I have formally recorded your complaint as reference number ID-XXXX and can assure you that your complaint will be dealt with in accordance with our complaint procedure which can be found on our website here: XXXX.</w:t>
      </w:r>
      <w:r>
        <w:rPr>
          <w:rFonts w:ascii="Times New Roman" w:eastAsia="Times New Roman" w:hAnsi="Times New Roman" w:cs="Times New Roman"/>
          <w:sz w:val="24"/>
        </w:rPr>
        <w:t xml:space="preserve"> </w:t>
      </w:r>
    </w:p>
    <w:p w14:paraId="53DDC0A6" w14:textId="77777777" w:rsidR="00F04D47" w:rsidRDefault="00F04D47" w:rsidP="00F04D47">
      <w:pPr>
        <w:spacing w:after="269"/>
        <w:ind w:left="-5" w:hanging="10"/>
      </w:pPr>
      <w:r>
        <w:rPr>
          <w:sz w:val="24"/>
        </w:rPr>
        <w:t xml:space="preserve">My name is XXXXXX and I work within the </w:t>
      </w:r>
      <w:proofErr w:type="gramStart"/>
      <w:r>
        <w:rPr>
          <w:sz w:val="24"/>
        </w:rPr>
        <w:t>Principal’s</w:t>
      </w:r>
      <w:proofErr w:type="gramEnd"/>
      <w:r>
        <w:rPr>
          <w:sz w:val="24"/>
        </w:rPr>
        <w:t xml:space="preserve"> office at the college and part of my role is to facilitate the complaints process. I would like to assure you that we are taking your complaint seriously and the college has now initiated an internal investigation </w:t>
      </w:r>
      <w:proofErr w:type="gramStart"/>
      <w:r>
        <w:rPr>
          <w:sz w:val="24"/>
        </w:rPr>
        <w:t>in order to</w:t>
      </w:r>
      <w:proofErr w:type="gramEnd"/>
      <w:r>
        <w:rPr>
          <w:sz w:val="24"/>
        </w:rPr>
        <w:t xml:space="preserve"> provide you with a timely response.</w:t>
      </w:r>
      <w:r>
        <w:rPr>
          <w:rFonts w:ascii="Times New Roman" w:eastAsia="Times New Roman" w:hAnsi="Times New Roman" w:cs="Times New Roman"/>
          <w:sz w:val="24"/>
        </w:rPr>
        <w:t xml:space="preserve"> </w:t>
      </w:r>
    </w:p>
    <w:p w14:paraId="7D348EE5" w14:textId="77777777" w:rsidR="00F04D47" w:rsidRDefault="00F04D47" w:rsidP="00F04D47">
      <w:pPr>
        <w:spacing w:after="272"/>
        <w:ind w:left="-5" w:hanging="10"/>
      </w:pPr>
      <w:r>
        <w:rPr>
          <w:sz w:val="24"/>
        </w:rPr>
        <w:t xml:space="preserve">If there is anything else that I can help with in the meantime, please do not hesitate to contact us via our dedicated email at </w:t>
      </w:r>
      <w:r>
        <w:rPr>
          <w:color w:val="0000FF"/>
          <w:sz w:val="24"/>
          <w:u w:val="single" w:color="0000FF"/>
        </w:rPr>
        <w:t>complaints@moulton.ac.uk</w:t>
      </w:r>
      <w:r>
        <w:rPr>
          <w:sz w:val="24"/>
        </w:rPr>
        <w:t xml:space="preserve"> </w:t>
      </w:r>
      <w:r>
        <w:rPr>
          <w:rFonts w:ascii="Times New Roman" w:eastAsia="Times New Roman" w:hAnsi="Times New Roman" w:cs="Times New Roman"/>
          <w:sz w:val="24"/>
        </w:rPr>
        <w:t xml:space="preserve"> </w:t>
      </w:r>
    </w:p>
    <w:p w14:paraId="645AEB4A" w14:textId="77777777" w:rsidR="00F04D47" w:rsidRDefault="00F04D47" w:rsidP="00F04D47">
      <w:pPr>
        <w:spacing w:after="269"/>
        <w:ind w:left="-5" w:hanging="10"/>
      </w:pPr>
      <w:r>
        <w:rPr>
          <w:sz w:val="24"/>
        </w:rPr>
        <w:t>Regards</w:t>
      </w:r>
      <w:r>
        <w:rPr>
          <w:rFonts w:ascii="Times New Roman" w:eastAsia="Times New Roman" w:hAnsi="Times New Roman" w:cs="Times New Roman"/>
          <w:sz w:val="24"/>
        </w:rPr>
        <w:t xml:space="preserve">  </w:t>
      </w:r>
    </w:p>
    <w:p w14:paraId="0F0158B7" w14:textId="77777777" w:rsidR="00F04D47" w:rsidRDefault="00F04D47" w:rsidP="00F04D47">
      <w:pPr>
        <w:spacing w:after="10"/>
        <w:ind w:left="-5" w:hanging="10"/>
      </w:pPr>
      <w:r>
        <w:rPr>
          <w:sz w:val="24"/>
        </w:rPr>
        <w:t>XXXX</w:t>
      </w:r>
      <w:r>
        <w:rPr>
          <w:rFonts w:ascii="Times New Roman" w:eastAsia="Times New Roman" w:hAnsi="Times New Roman" w:cs="Times New Roman"/>
          <w:sz w:val="24"/>
        </w:rPr>
        <w:t xml:space="preserve">  </w:t>
      </w:r>
    </w:p>
    <w:p w14:paraId="41B52E5C" w14:textId="77777777" w:rsidR="00F04D47" w:rsidRDefault="00F04D47" w:rsidP="00F04D47">
      <w:pPr>
        <w:spacing w:after="266"/>
        <w:ind w:left="-5" w:hanging="10"/>
      </w:pPr>
      <w:r>
        <w:rPr>
          <w:sz w:val="24"/>
        </w:rPr>
        <w:t>Principal’s Office</w:t>
      </w:r>
    </w:p>
    <w:p w14:paraId="5EC05D01" w14:textId="77777777" w:rsidR="00F04D47" w:rsidRDefault="00F04D47" w:rsidP="00F04D47">
      <w:pPr>
        <w:spacing w:after="0" w:line="259" w:lineRule="auto"/>
        <w:ind w:left="0" w:firstLine="0"/>
        <w:rPr>
          <w:b/>
          <w:sz w:val="24"/>
        </w:rPr>
        <w:sectPr w:rsidR="00F04D47" w:rsidSect="00F04D47">
          <w:pgSz w:w="11906" w:h="16838"/>
          <w:pgMar w:top="999" w:right="1466" w:bottom="1478" w:left="1440" w:header="1000" w:footer="558" w:gutter="0"/>
          <w:cols w:space="720"/>
        </w:sectPr>
      </w:pPr>
      <w:r>
        <w:rPr>
          <w:b/>
          <w:sz w:val="24"/>
        </w:rPr>
        <w:t xml:space="preserve"> </w:t>
      </w:r>
    </w:p>
    <w:p w14:paraId="14BCEA8C" w14:textId="77777777" w:rsidR="00F04D47" w:rsidRDefault="00F04D47" w:rsidP="00F04D47">
      <w:pPr>
        <w:pStyle w:val="Heading2"/>
        <w:tabs>
          <w:tab w:val="center" w:pos="4637"/>
        </w:tabs>
        <w:ind w:left="0" w:firstLine="0"/>
      </w:pPr>
      <w:r>
        <w:lastRenderedPageBreak/>
        <w:t xml:space="preserve">Appendix 2 </w:t>
      </w:r>
      <w:r>
        <w:tab/>
        <w:t>Example notification of Outcome (Generally via email)</w:t>
      </w:r>
      <w:r>
        <w:rPr>
          <w:sz w:val="28"/>
        </w:rPr>
        <w:t xml:space="preserve"> </w:t>
      </w:r>
    </w:p>
    <w:p w14:paraId="2E7EC804" w14:textId="77777777" w:rsidR="00F04D47" w:rsidRDefault="00F04D47" w:rsidP="00F04D47">
      <w:pPr>
        <w:spacing w:after="0" w:line="259" w:lineRule="auto"/>
        <w:ind w:left="0" w:firstLine="0"/>
      </w:pPr>
      <w:r>
        <w:rPr>
          <w:b/>
          <w:sz w:val="24"/>
        </w:rPr>
        <w:t xml:space="preserve"> </w:t>
      </w:r>
    </w:p>
    <w:p w14:paraId="50CBFC0C" w14:textId="77777777" w:rsidR="00F04D47" w:rsidRDefault="00F04D47" w:rsidP="00F04D47">
      <w:pPr>
        <w:spacing w:after="0" w:line="259" w:lineRule="auto"/>
        <w:ind w:left="0" w:firstLine="0"/>
      </w:pPr>
      <w:r>
        <w:rPr>
          <w:b/>
          <w:sz w:val="24"/>
        </w:rPr>
        <w:t xml:space="preserve"> </w:t>
      </w:r>
    </w:p>
    <w:p w14:paraId="3C9133D9" w14:textId="77777777" w:rsidR="00F04D47" w:rsidRDefault="00F04D47" w:rsidP="00F04D47">
      <w:pPr>
        <w:spacing w:after="10"/>
        <w:ind w:left="-5" w:hanging="10"/>
      </w:pPr>
      <w:r>
        <w:rPr>
          <w:sz w:val="24"/>
        </w:rPr>
        <w:t xml:space="preserve">&lt; Date &gt;  </w:t>
      </w:r>
    </w:p>
    <w:p w14:paraId="297EDD5B" w14:textId="77777777" w:rsidR="00F04D47" w:rsidRDefault="00F04D47" w:rsidP="00F04D47">
      <w:pPr>
        <w:spacing w:after="0" w:line="259" w:lineRule="auto"/>
        <w:ind w:left="0" w:firstLine="0"/>
      </w:pPr>
      <w:r>
        <w:rPr>
          <w:sz w:val="24"/>
        </w:rPr>
        <w:t xml:space="preserve"> </w:t>
      </w:r>
    </w:p>
    <w:p w14:paraId="02FEB784" w14:textId="77777777" w:rsidR="00F04D47" w:rsidRDefault="00F04D47" w:rsidP="00F04D47">
      <w:pPr>
        <w:spacing w:after="10"/>
        <w:ind w:left="-5" w:hanging="10"/>
      </w:pPr>
      <w:r>
        <w:rPr>
          <w:sz w:val="24"/>
        </w:rPr>
        <w:t xml:space="preserve">&lt; Addressee &gt;  </w:t>
      </w:r>
    </w:p>
    <w:p w14:paraId="00D2F310" w14:textId="77777777" w:rsidR="00F04D47" w:rsidRDefault="00F04D47" w:rsidP="00F04D47">
      <w:pPr>
        <w:spacing w:after="0" w:line="259" w:lineRule="auto"/>
        <w:ind w:left="0" w:firstLine="0"/>
      </w:pPr>
      <w:r>
        <w:rPr>
          <w:sz w:val="24"/>
        </w:rPr>
        <w:t xml:space="preserve"> </w:t>
      </w:r>
    </w:p>
    <w:p w14:paraId="37C35175" w14:textId="77777777" w:rsidR="00F04D47" w:rsidRDefault="00F04D47" w:rsidP="00F04D47">
      <w:pPr>
        <w:spacing w:after="10"/>
        <w:ind w:left="-5" w:hanging="10"/>
        <w:rPr>
          <w:sz w:val="24"/>
        </w:rPr>
      </w:pPr>
    </w:p>
    <w:p w14:paraId="5B18B928" w14:textId="77777777" w:rsidR="00F04D47" w:rsidRDefault="00F04D47" w:rsidP="00F04D47">
      <w:pPr>
        <w:spacing w:after="10"/>
        <w:ind w:left="-5" w:hanging="10"/>
        <w:rPr>
          <w:sz w:val="24"/>
        </w:rPr>
      </w:pPr>
    </w:p>
    <w:p w14:paraId="5E842173" w14:textId="77777777" w:rsidR="00F04D47" w:rsidRDefault="00F04D47" w:rsidP="00F04D47">
      <w:pPr>
        <w:spacing w:after="10"/>
        <w:ind w:left="-5" w:hanging="10"/>
        <w:rPr>
          <w:sz w:val="24"/>
        </w:rPr>
      </w:pPr>
    </w:p>
    <w:p w14:paraId="0E042487" w14:textId="77777777" w:rsidR="00F04D47" w:rsidRDefault="00F04D47" w:rsidP="00F04D47">
      <w:pPr>
        <w:spacing w:after="10"/>
        <w:ind w:left="-5" w:hanging="10"/>
      </w:pPr>
      <w:r>
        <w:rPr>
          <w:sz w:val="24"/>
        </w:rPr>
        <w:t xml:space="preserve">Dear &lt; Name &gt;  </w:t>
      </w:r>
    </w:p>
    <w:p w14:paraId="4FFA0A29" w14:textId="77777777" w:rsidR="00F04D47" w:rsidRDefault="00F04D47" w:rsidP="00F04D47">
      <w:pPr>
        <w:spacing w:after="0" w:line="259" w:lineRule="auto"/>
        <w:ind w:left="0" w:firstLine="0"/>
      </w:pPr>
      <w:r>
        <w:rPr>
          <w:sz w:val="24"/>
        </w:rPr>
        <w:t xml:space="preserve"> </w:t>
      </w:r>
    </w:p>
    <w:p w14:paraId="4664ACCC" w14:textId="77777777" w:rsidR="00F04D47" w:rsidRPr="00DB08CB" w:rsidRDefault="00F04D47" w:rsidP="00F04D47">
      <w:pPr>
        <w:spacing w:after="10"/>
        <w:ind w:left="-5" w:hanging="10"/>
        <w:rPr>
          <w:b/>
          <w:bCs/>
        </w:rPr>
      </w:pPr>
      <w:r w:rsidRPr="00DB08CB">
        <w:rPr>
          <w:b/>
          <w:bCs/>
          <w:sz w:val="24"/>
        </w:rPr>
        <w:t xml:space="preserve">Complaint: ID-XXXX; &lt;Complaint Title Here&gt; </w:t>
      </w:r>
    </w:p>
    <w:p w14:paraId="1F45E926" w14:textId="77777777" w:rsidR="00F04D47" w:rsidRDefault="00F04D47" w:rsidP="00F04D47">
      <w:pPr>
        <w:spacing w:after="0" w:line="259" w:lineRule="auto"/>
        <w:ind w:left="0" w:firstLine="0"/>
      </w:pPr>
      <w:r>
        <w:rPr>
          <w:sz w:val="24"/>
        </w:rPr>
        <w:t xml:space="preserve"> </w:t>
      </w:r>
    </w:p>
    <w:p w14:paraId="580E24E1" w14:textId="77777777" w:rsidR="00F04D47" w:rsidRDefault="00F04D47" w:rsidP="00F04D47">
      <w:pPr>
        <w:spacing w:after="10"/>
        <w:ind w:left="-5" w:hanging="10"/>
      </w:pPr>
      <w:r>
        <w:rPr>
          <w:sz w:val="24"/>
        </w:rPr>
        <w:t xml:space="preserve">I am writing to advise you of the outcome of your complaint dated &lt; Date &gt;. In the complaint you outlined &lt; short identification of complaint &gt;.  </w:t>
      </w:r>
    </w:p>
    <w:p w14:paraId="31A9AFEB" w14:textId="77777777" w:rsidR="00F04D47" w:rsidRDefault="00F04D47" w:rsidP="00F04D47">
      <w:pPr>
        <w:spacing w:after="0" w:line="259" w:lineRule="auto"/>
        <w:ind w:left="0" w:firstLine="0"/>
      </w:pPr>
      <w:r>
        <w:rPr>
          <w:sz w:val="24"/>
        </w:rPr>
        <w:t xml:space="preserve"> </w:t>
      </w:r>
    </w:p>
    <w:p w14:paraId="55CE9E97" w14:textId="77777777" w:rsidR="00F04D47" w:rsidRDefault="00F04D47" w:rsidP="00F04D47">
      <w:pPr>
        <w:spacing w:after="10"/>
        <w:ind w:left="-5" w:hanging="10"/>
      </w:pPr>
      <w:r>
        <w:rPr>
          <w:sz w:val="24"/>
        </w:rPr>
        <w:t xml:space="preserve">In line with our policy, a full investigation has been completed and the following was </w:t>
      </w:r>
      <w:proofErr w:type="gramStart"/>
      <w:r>
        <w:rPr>
          <w:sz w:val="24"/>
        </w:rPr>
        <w:t>identified;</w:t>
      </w:r>
      <w:proofErr w:type="gramEnd"/>
      <w:r>
        <w:rPr>
          <w:sz w:val="24"/>
        </w:rPr>
        <w:t xml:space="preserve">  </w:t>
      </w:r>
    </w:p>
    <w:p w14:paraId="72A6E6FC" w14:textId="77777777" w:rsidR="00F04D47" w:rsidRDefault="00F04D47" w:rsidP="00F04D47">
      <w:pPr>
        <w:spacing w:after="16" w:line="259" w:lineRule="auto"/>
        <w:ind w:left="0" w:firstLine="0"/>
      </w:pPr>
      <w:r>
        <w:rPr>
          <w:sz w:val="24"/>
        </w:rPr>
        <w:t xml:space="preserve"> </w:t>
      </w:r>
    </w:p>
    <w:p w14:paraId="07F8537A" w14:textId="77777777" w:rsidR="00F04D47" w:rsidRDefault="00F04D47" w:rsidP="00F04D47">
      <w:pPr>
        <w:pStyle w:val="ListParagraph"/>
        <w:numPr>
          <w:ilvl w:val="0"/>
          <w:numId w:val="17"/>
        </w:numPr>
        <w:spacing w:after="0" w:line="259" w:lineRule="auto"/>
      </w:pPr>
    </w:p>
    <w:p w14:paraId="5CA72172" w14:textId="77777777" w:rsidR="00F04D47" w:rsidRDefault="00F04D47" w:rsidP="00F04D47">
      <w:pPr>
        <w:spacing w:after="0" w:line="259" w:lineRule="auto"/>
        <w:ind w:left="0" w:firstLine="0"/>
      </w:pPr>
      <w:r>
        <w:rPr>
          <w:sz w:val="24"/>
        </w:rPr>
        <w:t xml:space="preserve"> </w:t>
      </w:r>
    </w:p>
    <w:p w14:paraId="12BB001D" w14:textId="77777777" w:rsidR="00F04D47" w:rsidRDefault="00F04D47" w:rsidP="00F04D47">
      <w:pPr>
        <w:spacing w:after="10"/>
        <w:ind w:left="-5" w:hanging="10"/>
      </w:pPr>
      <w:r>
        <w:rPr>
          <w:sz w:val="24"/>
        </w:rPr>
        <w:t xml:space="preserve">In this instance, we have &lt;identify if the complaint has been upheld, partially upheld or not upheld and justify the reasoning&gt;  </w:t>
      </w:r>
    </w:p>
    <w:p w14:paraId="2B000904" w14:textId="77777777" w:rsidR="00F04D47" w:rsidRDefault="00F04D47" w:rsidP="00F04D47">
      <w:pPr>
        <w:spacing w:after="0" w:line="259" w:lineRule="auto"/>
        <w:ind w:left="0" w:firstLine="0"/>
      </w:pPr>
      <w:r>
        <w:rPr>
          <w:sz w:val="24"/>
        </w:rPr>
        <w:t xml:space="preserve"> </w:t>
      </w:r>
    </w:p>
    <w:p w14:paraId="3B66A5EF" w14:textId="77777777" w:rsidR="00F04D47" w:rsidRDefault="00F04D47" w:rsidP="00F04D47">
      <w:pPr>
        <w:spacing w:after="10"/>
        <w:ind w:left="-5" w:hanging="10"/>
      </w:pPr>
      <w:r>
        <w:rPr>
          <w:sz w:val="24"/>
        </w:rPr>
        <w:t xml:space="preserve">I would like to thank you for taking the time to raise the issues that you did. We are an organisation that is willing to take on board constructive criticism and ensure that lessons are learned and acted upon to improve our service to </w:t>
      </w:r>
      <w:proofErr w:type="gramStart"/>
      <w:r>
        <w:rPr>
          <w:sz w:val="24"/>
        </w:rPr>
        <w:t>all of</w:t>
      </w:r>
      <w:proofErr w:type="gramEnd"/>
      <w:r>
        <w:rPr>
          <w:sz w:val="24"/>
        </w:rPr>
        <w:t xml:space="preserve"> our stakeholders.  </w:t>
      </w:r>
    </w:p>
    <w:p w14:paraId="6BF8A69A" w14:textId="77777777" w:rsidR="00F04D47" w:rsidRDefault="00F04D47" w:rsidP="00F04D47">
      <w:pPr>
        <w:spacing w:after="0" w:line="259" w:lineRule="auto"/>
        <w:ind w:left="0" w:firstLine="0"/>
      </w:pPr>
      <w:r>
        <w:rPr>
          <w:sz w:val="24"/>
        </w:rPr>
        <w:t xml:space="preserve"> </w:t>
      </w:r>
    </w:p>
    <w:p w14:paraId="3D1C478C" w14:textId="77777777" w:rsidR="00F04D47" w:rsidRDefault="00F04D47" w:rsidP="00F04D47">
      <w:pPr>
        <w:spacing w:after="10"/>
        <w:ind w:left="-5" w:hanging="10"/>
      </w:pPr>
      <w:r>
        <w:rPr>
          <w:sz w:val="24"/>
        </w:rPr>
        <w:t xml:space="preserve">If you wish to appeal against the decision, please respond to us within 10 working days of the date of this letter outlining the reason for your dissatisfaction. The quickest way to do this is via our dedicated email at </w:t>
      </w:r>
      <w:r>
        <w:rPr>
          <w:color w:val="0000FF"/>
          <w:sz w:val="24"/>
          <w:u w:val="single" w:color="0000FF"/>
        </w:rPr>
        <w:t>complaints@moulton.ac.uk</w:t>
      </w:r>
      <w:r>
        <w:rPr>
          <w:sz w:val="24"/>
        </w:rPr>
        <w:t xml:space="preserve"> </w:t>
      </w:r>
    </w:p>
    <w:p w14:paraId="00F1AB64" w14:textId="77777777" w:rsidR="00F04D47" w:rsidRDefault="00F04D47" w:rsidP="00F04D47">
      <w:pPr>
        <w:spacing w:after="0" w:line="259" w:lineRule="auto"/>
        <w:ind w:left="0" w:firstLine="0"/>
      </w:pPr>
      <w:r>
        <w:rPr>
          <w:sz w:val="24"/>
        </w:rPr>
        <w:t xml:space="preserve"> </w:t>
      </w:r>
    </w:p>
    <w:p w14:paraId="5248D386" w14:textId="77777777" w:rsidR="00F04D47" w:rsidRDefault="00F04D47" w:rsidP="00F04D47">
      <w:pPr>
        <w:spacing w:after="10"/>
        <w:ind w:left="-5" w:hanging="10"/>
      </w:pPr>
      <w:r>
        <w:rPr>
          <w:sz w:val="24"/>
        </w:rPr>
        <w:t xml:space="preserve">Yours sincerely  </w:t>
      </w:r>
    </w:p>
    <w:p w14:paraId="4EE79E5C" w14:textId="77777777" w:rsidR="00F04D47" w:rsidRDefault="00F04D47" w:rsidP="00F04D47">
      <w:pPr>
        <w:spacing w:after="0" w:line="259" w:lineRule="auto"/>
        <w:ind w:left="0" w:firstLine="0"/>
      </w:pPr>
      <w:r>
        <w:rPr>
          <w:sz w:val="24"/>
        </w:rPr>
        <w:t xml:space="preserve"> </w:t>
      </w:r>
    </w:p>
    <w:p w14:paraId="26B31D32" w14:textId="77777777" w:rsidR="00F04D47" w:rsidRDefault="00F04D47" w:rsidP="00F04D47">
      <w:pPr>
        <w:spacing w:after="0" w:line="259" w:lineRule="auto"/>
        <w:ind w:left="0" w:firstLine="0"/>
      </w:pPr>
      <w:r>
        <w:rPr>
          <w:sz w:val="24"/>
        </w:rPr>
        <w:t xml:space="preserve"> </w:t>
      </w:r>
    </w:p>
    <w:p w14:paraId="4073BE9C" w14:textId="77777777" w:rsidR="00F04D47" w:rsidRDefault="00F04D47" w:rsidP="00F04D47">
      <w:pPr>
        <w:spacing w:after="10"/>
        <w:ind w:left="-5" w:hanging="10"/>
      </w:pPr>
      <w:r>
        <w:rPr>
          <w:sz w:val="24"/>
        </w:rPr>
        <w:t xml:space="preserve">&lt; Name &gt;  </w:t>
      </w:r>
    </w:p>
    <w:p w14:paraId="33645066" w14:textId="77777777" w:rsidR="00F04D47" w:rsidRDefault="00F04D47" w:rsidP="00F04D47">
      <w:pPr>
        <w:spacing w:after="10"/>
        <w:ind w:left="-5" w:hanging="10"/>
      </w:pPr>
      <w:r>
        <w:rPr>
          <w:sz w:val="24"/>
        </w:rPr>
        <w:t>&lt; Principal’s office &gt;</w:t>
      </w:r>
      <w:r>
        <w:rPr>
          <w:b/>
          <w:sz w:val="28"/>
        </w:rPr>
        <w:t xml:space="preserve"> </w:t>
      </w:r>
    </w:p>
    <w:p w14:paraId="2A6D17D9" w14:textId="77777777" w:rsidR="00F04D47" w:rsidRDefault="00F04D47" w:rsidP="00F04D47">
      <w:pPr>
        <w:spacing w:after="0" w:line="259" w:lineRule="auto"/>
        <w:ind w:left="0" w:firstLine="0"/>
      </w:pPr>
      <w:r>
        <w:rPr>
          <w:b/>
          <w:sz w:val="24"/>
        </w:rPr>
        <w:t xml:space="preserve"> </w:t>
      </w:r>
    </w:p>
    <w:p w14:paraId="36389B8D" w14:textId="77777777" w:rsidR="00F04D47" w:rsidRDefault="00F04D47" w:rsidP="00F04D47">
      <w:pPr>
        <w:spacing w:after="0" w:line="259" w:lineRule="auto"/>
        <w:ind w:left="0" w:firstLine="0"/>
      </w:pPr>
      <w:r>
        <w:rPr>
          <w:b/>
          <w:sz w:val="24"/>
        </w:rPr>
        <w:t xml:space="preserve"> </w:t>
      </w:r>
    </w:p>
    <w:p w14:paraId="34B44125" w14:textId="77777777" w:rsidR="00F04D47" w:rsidRDefault="00F04D47" w:rsidP="00F04D47">
      <w:pPr>
        <w:sectPr w:rsidR="00F04D47" w:rsidSect="00F04D47">
          <w:pgSz w:w="11906" w:h="16838"/>
          <w:pgMar w:top="999" w:right="1466" w:bottom="1478" w:left="1440" w:header="1000" w:footer="558" w:gutter="0"/>
          <w:cols w:space="720"/>
        </w:sectPr>
      </w:pPr>
    </w:p>
    <w:p w14:paraId="023408E1" w14:textId="77777777" w:rsidR="00F04D47" w:rsidRDefault="00F04D47" w:rsidP="00F04D47">
      <w:pPr>
        <w:pStyle w:val="Heading2"/>
        <w:ind w:left="0" w:hanging="142"/>
      </w:pPr>
      <w:r>
        <w:rPr>
          <w:noProof/>
        </w:rPr>
        <w:lastRenderedPageBreak/>
        <w:drawing>
          <wp:anchor distT="0" distB="0" distL="114300" distR="114300" simplePos="0" relativeHeight="251659264" behindDoc="0" locked="0" layoutInCell="1" allowOverlap="0" wp14:anchorId="50706C8E" wp14:editId="04015C15">
            <wp:simplePos x="0" y="0"/>
            <wp:positionH relativeFrom="column">
              <wp:posOffset>5052695</wp:posOffset>
            </wp:positionH>
            <wp:positionV relativeFrom="paragraph">
              <wp:posOffset>0</wp:posOffset>
            </wp:positionV>
            <wp:extent cx="1341120" cy="518160"/>
            <wp:effectExtent l="0" t="0" r="0" b="0"/>
            <wp:wrapSquare wrapText="bothSides"/>
            <wp:docPr id="1769" name="Picture 1769"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1769" name="Picture 1769" descr="A picture containing icon&#10;&#10;Description automatically generated"/>
                    <pic:cNvPicPr/>
                  </pic:nvPicPr>
                  <pic:blipFill>
                    <a:blip r:embed="rId11"/>
                    <a:stretch>
                      <a:fillRect/>
                    </a:stretch>
                  </pic:blipFill>
                  <pic:spPr>
                    <a:xfrm>
                      <a:off x="0" y="0"/>
                      <a:ext cx="1341120" cy="518160"/>
                    </a:xfrm>
                    <a:prstGeom prst="rect">
                      <a:avLst/>
                    </a:prstGeom>
                  </pic:spPr>
                </pic:pic>
              </a:graphicData>
            </a:graphic>
            <wp14:sizeRelH relativeFrom="margin">
              <wp14:pctWidth>0</wp14:pctWidth>
            </wp14:sizeRelH>
            <wp14:sizeRelV relativeFrom="margin">
              <wp14:pctHeight>0</wp14:pctHeight>
            </wp14:sizeRelV>
          </wp:anchor>
        </w:drawing>
      </w:r>
      <w:r>
        <w:t xml:space="preserve">Appendix 3 - The Complaint Investigation Form </w:t>
      </w:r>
    </w:p>
    <w:p w14:paraId="21454A73" w14:textId="77777777" w:rsidR="00F04D47" w:rsidRDefault="00F04D47" w:rsidP="00F04D47">
      <w:pPr>
        <w:spacing w:after="0" w:line="259" w:lineRule="auto"/>
        <w:ind w:left="0" w:firstLine="0"/>
      </w:pPr>
      <w:r>
        <w:rPr>
          <w:b/>
          <w:sz w:val="24"/>
        </w:rPr>
        <w:t xml:space="preserve"> </w:t>
      </w:r>
    </w:p>
    <w:p w14:paraId="7A45E5C8" w14:textId="77777777" w:rsidR="00F04D47" w:rsidRPr="00C1013E" w:rsidRDefault="00F04D47" w:rsidP="00F04D47">
      <w:pPr>
        <w:spacing w:after="0" w:line="259" w:lineRule="auto"/>
        <w:ind w:left="0" w:firstLine="0"/>
        <w:rPr>
          <w:b/>
          <w:sz w:val="24"/>
        </w:rPr>
      </w:pPr>
      <w:r>
        <w:rPr>
          <w:b/>
          <w:sz w:val="24"/>
        </w:rPr>
        <w:t xml:space="preserve"> </w:t>
      </w:r>
    </w:p>
    <w:p w14:paraId="668D2FDA" w14:textId="77777777" w:rsidR="00F04D47" w:rsidRPr="00A63984" w:rsidRDefault="00F04D47" w:rsidP="00F04D47">
      <w:pPr>
        <w:ind w:hanging="872"/>
        <w:rPr>
          <w:b/>
          <w:sz w:val="40"/>
        </w:rPr>
      </w:pPr>
      <w:r>
        <w:rPr>
          <w:b/>
          <w:sz w:val="40"/>
        </w:rPr>
        <w:t xml:space="preserve">Investigating Officer </w:t>
      </w:r>
      <w:r w:rsidRPr="00A63984">
        <w:rPr>
          <w:b/>
          <w:sz w:val="40"/>
        </w:rPr>
        <w:t>Report</w:t>
      </w:r>
    </w:p>
    <w:p w14:paraId="5171A452" w14:textId="77777777" w:rsidR="00F04D47" w:rsidRDefault="00F04D47" w:rsidP="00F04D47">
      <w:pPr>
        <w:ind w:left="-90"/>
        <w:rPr>
          <w:sz w:val="16"/>
          <w:szCs w:val="16"/>
        </w:rPr>
      </w:pPr>
    </w:p>
    <w:p w14:paraId="0FB9CDBC" w14:textId="77777777" w:rsidR="00F04D47" w:rsidRPr="00256142" w:rsidRDefault="00F04D47" w:rsidP="00F04D47">
      <w:pPr>
        <w:pStyle w:val="ListParagraph"/>
        <w:numPr>
          <w:ilvl w:val="0"/>
          <w:numId w:val="18"/>
        </w:numPr>
        <w:spacing w:after="0" w:line="240" w:lineRule="auto"/>
        <w:ind w:left="142" w:hanging="142"/>
        <w:rPr>
          <w:b/>
          <w:sz w:val="16"/>
          <w:szCs w:val="16"/>
        </w:rPr>
      </w:pPr>
      <w:r w:rsidRPr="00256142">
        <w:rPr>
          <w:sz w:val="16"/>
          <w:szCs w:val="16"/>
        </w:rPr>
        <w:t xml:space="preserve">Please complete and return this form within 15 working days to the quality department via </w:t>
      </w:r>
      <w:hyperlink r:id="rId41" w:history="1">
        <w:r>
          <w:rPr>
            <w:rStyle w:val="Hyperlink"/>
            <w:sz w:val="16"/>
            <w:szCs w:val="16"/>
          </w:rPr>
          <w:t>complaints@moulton.ac.uk</w:t>
        </w:r>
      </w:hyperlink>
      <w:r>
        <w:rPr>
          <w:sz w:val="16"/>
          <w:szCs w:val="16"/>
        </w:rPr>
        <w:t xml:space="preserve">.  </w:t>
      </w:r>
    </w:p>
    <w:p w14:paraId="66166702" w14:textId="77777777" w:rsidR="00F04D47" w:rsidRPr="00256142" w:rsidRDefault="00F04D47" w:rsidP="00F04D47">
      <w:pPr>
        <w:pStyle w:val="ListParagraph"/>
        <w:numPr>
          <w:ilvl w:val="0"/>
          <w:numId w:val="18"/>
        </w:numPr>
        <w:spacing w:after="0" w:line="240" w:lineRule="auto"/>
        <w:ind w:left="142" w:hanging="142"/>
        <w:rPr>
          <w:b/>
          <w:sz w:val="16"/>
          <w:szCs w:val="16"/>
        </w:rPr>
      </w:pPr>
      <w:r w:rsidRPr="00256142">
        <w:rPr>
          <w:sz w:val="16"/>
          <w:szCs w:val="16"/>
        </w:rPr>
        <w:t xml:space="preserve">Please also include any evidence when returning this form. </w:t>
      </w:r>
      <w:r w:rsidRPr="00256142">
        <w:rPr>
          <w:b/>
          <w:sz w:val="16"/>
          <w:szCs w:val="16"/>
        </w:rPr>
        <w:t>A complaint cannot be closed without receipt of this completed form.</w:t>
      </w:r>
    </w:p>
    <w:p w14:paraId="047A9D09" w14:textId="77777777" w:rsidR="00F04D47" w:rsidRPr="00256142" w:rsidRDefault="00F04D47" w:rsidP="00F04D47">
      <w:pPr>
        <w:pStyle w:val="ListParagraph"/>
        <w:numPr>
          <w:ilvl w:val="0"/>
          <w:numId w:val="18"/>
        </w:numPr>
        <w:spacing w:after="0" w:line="240" w:lineRule="auto"/>
        <w:ind w:left="142" w:hanging="142"/>
        <w:rPr>
          <w:sz w:val="16"/>
          <w:szCs w:val="16"/>
        </w:rPr>
      </w:pPr>
      <w:r w:rsidRPr="00256142">
        <w:rPr>
          <w:sz w:val="16"/>
          <w:szCs w:val="16"/>
        </w:rPr>
        <w:t>A fully completed</w:t>
      </w:r>
      <w:r w:rsidRPr="00256142">
        <w:rPr>
          <w:b/>
          <w:sz w:val="16"/>
          <w:szCs w:val="16"/>
        </w:rPr>
        <w:t xml:space="preserve"> action plan </w:t>
      </w:r>
      <w:r w:rsidRPr="00256142">
        <w:rPr>
          <w:sz w:val="16"/>
          <w:szCs w:val="16"/>
        </w:rPr>
        <w:t>is required where a complaint is upheld.</w:t>
      </w:r>
    </w:p>
    <w:p w14:paraId="6EE7058F" w14:textId="77777777" w:rsidR="00F04D47" w:rsidRPr="00C32936" w:rsidRDefault="00F04D47" w:rsidP="00F04D47">
      <w:pPr>
        <w:rPr>
          <w:b/>
          <w:sz w:val="16"/>
        </w:rPr>
      </w:pPr>
    </w:p>
    <w:tbl>
      <w:tblPr>
        <w:tblStyle w:val="TableGrid0"/>
        <w:tblW w:w="10065" w:type="dxa"/>
        <w:tblInd w:w="-147" w:type="dxa"/>
        <w:tblLook w:val="04A0" w:firstRow="1" w:lastRow="0" w:firstColumn="1" w:lastColumn="0" w:noHBand="0" w:noVBand="1"/>
      </w:tblPr>
      <w:tblGrid>
        <w:gridCol w:w="2833"/>
        <w:gridCol w:w="2397"/>
        <w:gridCol w:w="2567"/>
        <w:gridCol w:w="2268"/>
      </w:tblGrid>
      <w:tr w:rsidR="00F04D47" w:rsidRPr="00A63984" w14:paraId="6DCCE709" w14:textId="77777777" w:rsidTr="00967854">
        <w:trPr>
          <w:trHeight w:val="567"/>
        </w:trPr>
        <w:tc>
          <w:tcPr>
            <w:tcW w:w="2833" w:type="dxa"/>
            <w:tcBorders>
              <w:bottom w:val="single" w:sz="4" w:space="0" w:color="auto"/>
            </w:tcBorders>
            <w:shd w:val="clear" w:color="auto" w:fill="808080" w:themeFill="background1" w:themeFillShade="80"/>
            <w:vAlign w:val="center"/>
          </w:tcPr>
          <w:p w14:paraId="2FCD2DFF" w14:textId="77777777" w:rsidR="00F04D47" w:rsidRPr="00A63984" w:rsidRDefault="00F04D47" w:rsidP="00967854">
            <w:pPr>
              <w:rPr>
                <w:b/>
                <w:sz w:val="24"/>
              </w:rPr>
            </w:pPr>
            <w:r>
              <w:rPr>
                <w:b/>
                <w:color w:val="FFFFFF" w:themeColor="background1"/>
                <w:sz w:val="24"/>
              </w:rPr>
              <w:t>WAL</w:t>
            </w:r>
            <w:r w:rsidRPr="00A63984">
              <w:rPr>
                <w:b/>
                <w:color w:val="FFFFFF" w:themeColor="background1"/>
                <w:sz w:val="24"/>
              </w:rPr>
              <w:t xml:space="preserve"> Reference ID:</w:t>
            </w:r>
          </w:p>
        </w:tc>
        <w:tc>
          <w:tcPr>
            <w:tcW w:w="2397" w:type="dxa"/>
            <w:tcBorders>
              <w:bottom w:val="single" w:sz="4" w:space="0" w:color="auto"/>
            </w:tcBorders>
            <w:vAlign w:val="center"/>
          </w:tcPr>
          <w:p w14:paraId="6D6A4A74" w14:textId="77777777" w:rsidR="00F04D47" w:rsidRPr="00106162" w:rsidRDefault="00F04D47" w:rsidP="00967854">
            <w:pPr>
              <w:rPr>
                <w:b/>
                <w:sz w:val="24"/>
              </w:rPr>
            </w:pPr>
            <w:r w:rsidRPr="00106162">
              <w:rPr>
                <w:b/>
                <w:sz w:val="24"/>
              </w:rPr>
              <w:t>ID-</w:t>
            </w:r>
          </w:p>
        </w:tc>
        <w:tc>
          <w:tcPr>
            <w:tcW w:w="2567" w:type="dxa"/>
            <w:tcBorders>
              <w:bottom w:val="single" w:sz="4" w:space="0" w:color="auto"/>
            </w:tcBorders>
            <w:shd w:val="clear" w:color="auto" w:fill="808080" w:themeFill="background1" w:themeFillShade="80"/>
            <w:vAlign w:val="center"/>
          </w:tcPr>
          <w:p w14:paraId="21B73489" w14:textId="77777777" w:rsidR="00F04D47" w:rsidRPr="00A63984" w:rsidRDefault="00F04D47" w:rsidP="00967854">
            <w:pPr>
              <w:rPr>
                <w:b/>
                <w:sz w:val="24"/>
              </w:rPr>
            </w:pPr>
            <w:r w:rsidRPr="00A63984">
              <w:rPr>
                <w:b/>
                <w:color w:val="FFFFFF" w:themeColor="background1"/>
                <w:sz w:val="24"/>
              </w:rPr>
              <w:t>Complainant Name:</w:t>
            </w:r>
          </w:p>
        </w:tc>
        <w:tc>
          <w:tcPr>
            <w:tcW w:w="2268" w:type="dxa"/>
            <w:tcBorders>
              <w:bottom w:val="single" w:sz="4" w:space="0" w:color="auto"/>
            </w:tcBorders>
            <w:vAlign w:val="center"/>
          </w:tcPr>
          <w:p w14:paraId="0C6730EF" w14:textId="77777777" w:rsidR="00F04D47" w:rsidRPr="00A63984" w:rsidRDefault="00F04D47" w:rsidP="00967854">
            <w:pPr>
              <w:rPr>
                <w:sz w:val="24"/>
              </w:rPr>
            </w:pPr>
          </w:p>
        </w:tc>
      </w:tr>
      <w:tr w:rsidR="00F04D47" w:rsidRPr="00A63984" w14:paraId="1570BA0E" w14:textId="77777777" w:rsidTr="00967854">
        <w:trPr>
          <w:trHeight w:val="77"/>
        </w:trPr>
        <w:tc>
          <w:tcPr>
            <w:tcW w:w="2833" w:type="dxa"/>
            <w:tcBorders>
              <w:top w:val="single" w:sz="4" w:space="0" w:color="auto"/>
              <w:left w:val="nil"/>
              <w:bottom w:val="single" w:sz="4" w:space="0" w:color="auto"/>
              <w:right w:val="nil"/>
            </w:tcBorders>
          </w:tcPr>
          <w:p w14:paraId="68C83688" w14:textId="77777777" w:rsidR="00F04D47" w:rsidRPr="00612D61" w:rsidRDefault="00F04D47" w:rsidP="00967854">
            <w:pPr>
              <w:rPr>
                <w:b/>
                <w:sz w:val="6"/>
              </w:rPr>
            </w:pPr>
          </w:p>
        </w:tc>
        <w:tc>
          <w:tcPr>
            <w:tcW w:w="2397" w:type="dxa"/>
            <w:tcBorders>
              <w:top w:val="single" w:sz="4" w:space="0" w:color="auto"/>
              <w:left w:val="nil"/>
              <w:bottom w:val="single" w:sz="4" w:space="0" w:color="auto"/>
              <w:right w:val="nil"/>
            </w:tcBorders>
          </w:tcPr>
          <w:p w14:paraId="63E0FFC2" w14:textId="77777777" w:rsidR="00F04D47" w:rsidRPr="00612D61" w:rsidRDefault="00F04D47" w:rsidP="00967854">
            <w:pPr>
              <w:rPr>
                <w:sz w:val="10"/>
              </w:rPr>
            </w:pPr>
          </w:p>
        </w:tc>
        <w:tc>
          <w:tcPr>
            <w:tcW w:w="2567" w:type="dxa"/>
            <w:tcBorders>
              <w:top w:val="single" w:sz="4" w:space="0" w:color="auto"/>
              <w:left w:val="nil"/>
              <w:bottom w:val="single" w:sz="4" w:space="0" w:color="auto"/>
              <w:right w:val="nil"/>
            </w:tcBorders>
          </w:tcPr>
          <w:p w14:paraId="49C09516" w14:textId="77777777" w:rsidR="00F04D47" w:rsidRPr="00612D61" w:rsidRDefault="00F04D47" w:rsidP="00967854">
            <w:pPr>
              <w:rPr>
                <w:b/>
                <w:sz w:val="8"/>
              </w:rPr>
            </w:pPr>
          </w:p>
        </w:tc>
        <w:tc>
          <w:tcPr>
            <w:tcW w:w="2268" w:type="dxa"/>
            <w:tcBorders>
              <w:top w:val="single" w:sz="4" w:space="0" w:color="auto"/>
              <w:left w:val="nil"/>
              <w:bottom w:val="single" w:sz="4" w:space="0" w:color="auto"/>
              <w:right w:val="nil"/>
            </w:tcBorders>
          </w:tcPr>
          <w:p w14:paraId="7C243E23" w14:textId="77777777" w:rsidR="00F04D47" w:rsidRPr="00612D61" w:rsidRDefault="00F04D47" w:rsidP="00967854">
            <w:pPr>
              <w:rPr>
                <w:sz w:val="6"/>
              </w:rPr>
            </w:pPr>
          </w:p>
        </w:tc>
      </w:tr>
      <w:tr w:rsidR="00F04D47" w:rsidRPr="00A63984" w14:paraId="082FD101" w14:textId="77777777" w:rsidTr="00967854">
        <w:trPr>
          <w:trHeight w:val="567"/>
        </w:trPr>
        <w:tc>
          <w:tcPr>
            <w:tcW w:w="2833" w:type="dxa"/>
            <w:tcBorders>
              <w:top w:val="single" w:sz="4" w:space="0" w:color="auto"/>
            </w:tcBorders>
            <w:shd w:val="clear" w:color="auto" w:fill="808080" w:themeFill="background1" w:themeFillShade="80"/>
            <w:vAlign w:val="center"/>
          </w:tcPr>
          <w:p w14:paraId="209E6FCC" w14:textId="77777777" w:rsidR="00F04D47" w:rsidRPr="00A63984" w:rsidRDefault="00F04D47" w:rsidP="00967854">
            <w:pPr>
              <w:rPr>
                <w:b/>
                <w:sz w:val="24"/>
              </w:rPr>
            </w:pPr>
            <w:r w:rsidRPr="00A63984">
              <w:rPr>
                <w:b/>
                <w:color w:val="FFFFFF" w:themeColor="background1"/>
                <w:sz w:val="24"/>
              </w:rPr>
              <w:t>Investigating Officer:</w:t>
            </w:r>
          </w:p>
        </w:tc>
        <w:tc>
          <w:tcPr>
            <w:tcW w:w="2397" w:type="dxa"/>
            <w:tcBorders>
              <w:top w:val="single" w:sz="4" w:space="0" w:color="auto"/>
            </w:tcBorders>
            <w:vAlign w:val="center"/>
          </w:tcPr>
          <w:p w14:paraId="7933AE3C" w14:textId="77777777" w:rsidR="00F04D47" w:rsidRPr="00A63984" w:rsidRDefault="00F04D47" w:rsidP="00967854">
            <w:pPr>
              <w:rPr>
                <w:sz w:val="24"/>
              </w:rPr>
            </w:pPr>
          </w:p>
        </w:tc>
        <w:tc>
          <w:tcPr>
            <w:tcW w:w="2567" w:type="dxa"/>
            <w:tcBorders>
              <w:top w:val="single" w:sz="4" w:space="0" w:color="auto"/>
            </w:tcBorders>
            <w:shd w:val="clear" w:color="auto" w:fill="808080" w:themeFill="background1" w:themeFillShade="80"/>
            <w:vAlign w:val="center"/>
          </w:tcPr>
          <w:p w14:paraId="4EB03ECA" w14:textId="77777777" w:rsidR="00F04D47" w:rsidRPr="00A63984" w:rsidRDefault="00F04D47" w:rsidP="00967854">
            <w:pPr>
              <w:rPr>
                <w:b/>
                <w:sz w:val="24"/>
              </w:rPr>
            </w:pPr>
            <w:r w:rsidRPr="00A63984">
              <w:rPr>
                <w:b/>
                <w:color w:val="FFFFFF" w:themeColor="background1"/>
                <w:sz w:val="24"/>
              </w:rPr>
              <w:t xml:space="preserve">Date </w:t>
            </w:r>
            <w:r>
              <w:rPr>
                <w:b/>
                <w:color w:val="FFFFFF" w:themeColor="background1"/>
                <w:sz w:val="24"/>
              </w:rPr>
              <w:t>of Complaint</w:t>
            </w:r>
            <w:r w:rsidRPr="00A63984">
              <w:rPr>
                <w:b/>
                <w:color w:val="FFFFFF" w:themeColor="background1"/>
                <w:sz w:val="24"/>
              </w:rPr>
              <w:t>:</w:t>
            </w:r>
          </w:p>
        </w:tc>
        <w:tc>
          <w:tcPr>
            <w:tcW w:w="2268" w:type="dxa"/>
            <w:tcBorders>
              <w:top w:val="single" w:sz="4" w:space="0" w:color="auto"/>
            </w:tcBorders>
            <w:vAlign w:val="center"/>
          </w:tcPr>
          <w:p w14:paraId="5A65A31F" w14:textId="77777777" w:rsidR="00F04D47" w:rsidRPr="00A63984" w:rsidRDefault="00F04D47" w:rsidP="00967854">
            <w:pPr>
              <w:rPr>
                <w:sz w:val="24"/>
              </w:rPr>
            </w:pPr>
          </w:p>
        </w:tc>
      </w:tr>
    </w:tbl>
    <w:p w14:paraId="2D71C6B1" w14:textId="77777777" w:rsidR="00F04D47" w:rsidRPr="00A63984" w:rsidRDefault="00F04D47" w:rsidP="00F04D47">
      <w:pPr>
        <w:rPr>
          <w:sz w:val="10"/>
        </w:rPr>
      </w:pPr>
    </w:p>
    <w:tbl>
      <w:tblPr>
        <w:tblStyle w:val="TableGrid0"/>
        <w:tblW w:w="10065" w:type="dxa"/>
        <w:tblInd w:w="-147" w:type="dxa"/>
        <w:tblLook w:val="04A0" w:firstRow="1" w:lastRow="0" w:firstColumn="1" w:lastColumn="0" w:noHBand="0" w:noVBand="1"/>
      </w:tblPr>
      <w:tblGrid>
        <w:gridCol w:w="10065"/>
      </w:tblGrid>
      <w:tr w:rsidR="00F04D47" w:rsidRPr="00A63984" w14:paraId="34D292E7" w14:textId="77777777" w:rsidTr="00967854">
        <w:trPr>
          <w:trHeight w:val="567"/>
        </w:trPr>
        <w:tc>
          <w:tcPr>
            <w:tcW w:w="10065" w:type="dxa"/>
            <w:shd w:val="clear" w:color="auto" w:fill="808080" w:themeFill="background1" w:themeFillShade="80"/>
            <w:vAlign w:val="center"/>
          </w:tcPr>
          <w:p w14:paraId="00E0380A" w14:textId="77777777" w:rsidR="00F04D47" w:rsidRPr="00A63984" w:rsidRDefault="00F04D47" w:rsidP="00967854">
            <w:pPr>
              <w:rPr>
                <w:b/>
                <w:sz w:val="24"/>
              </w:rPr>
            </w:pPr>
            <w:r w:rsidRPr="00A63984">
              <w:rPr>
                <w:b/>
                <w:color w:val="FFFFFF" w:themeColor="background1"/>
                <w:sz w:val="24"/>
              </w:rPr>
              <w:t>Complaint:</w:t>
            </w:r>
          </w:p>
        </w:tc>
      </w:tr>
      <w:tr w:rsidR="00F04D47" w:rsidRPr="00A63984" w14:paraId="625681FD" w14:textId="77777777" w:rsidTr="00967854">
        <w:trPr>
          <w:trHeight w:val="4016"/>
        </w:trPr>
        <w:tc>
          <w:tcPr>
            <w:tcW w:w="10065" w:type="dxa"/>
          </w:tcPr>
          <w:p w14:paraId="0D5A7566" w14:textId="77777777" w:rsidR="00F04D47" w:rsidRPr="00181517" w:rsidRDefault="00F04D47" w:rsidP="00967854">
            <w:pPr>
              <w:rPr>
                <w:sz w:val="20"/>
              </w:rPr>
            </w:pPr>
          </w:p>
        </w:tc>
      </w:tr>
    </w:tbl>
    <w:p w14:paraId="2BC5A462" w14:textId="77777777" w:rsidR="00F04D47" w:rsidRDefault="00F04D47" w:rsidP="00F04D47">
      <w:pPr>
        <w:rPr>
          <w:sz w:val="10"/>
        </w:rPr>
      </w:pPr>
    </w:p>
    <w:tbl>
      <w:tblPr>
        <w:tblStyle w:val="TableGrid0"/>
        <w:tblW w:w="10065" w:type="dxa"/>
        <w:tblInd w:w="-147" w:type="dxa"/>
        <w:tblLook w:val="04A0" w:firstRow="1" w:lastRow="0" w:firstColumn="1" w:lastColumn="0" w:noHBand="0" w:noVBand="1"/>
      </w:tblPr>
      <w:tblGrid>
        <w:gridCol w:w="10065"/>
      </w:tblGrid>
      <w:tr w:rsidR="00F04D47" w:rsidRPr="00A63984" w14:paraId="2F460342" w14:textId="77777777" w:rsidTr="00967854">
        <w:trPr>
          <w:trHeight w:val="567"/>
        </w:trPr>
        <w:tc>
          <w:tcPr>
            <w:tcW w:w="10065" w:type="dxa"/>
            <w:shd w:val="clear" w:color="auto" w:fill="808080" w:themeFill="background1" w:themeFillShade="80"/>
            <w:vAlign w:val="center"/>
          </w:tcPr>
          <w:p w14:paraId="58402130" w14:textId="77777777" w:rsidR="00F04D47" w:rsidRPr="00A63984" w:rsidRDefault="00F04D47" w:rsidP="00967854">
            <w:pPr>
              <w:rPr>
                <w:b/>
                <w:sz w:val="24"/>
              </w:rPr>
            </w:pPr>
            <w:r>
              <w:rPr>
                <w:b/>
                <w:color w:val="FFFFFF" w:themeColor="background1"/>
                <w:sz w:val="24"/>
              </w:rPr>
              <w:t>Investigation notes and evidence section</w:t>
            </w:r>
            <w:r w:rsidRPr="00A63984">
              <w:rPr>
                <w:b/>
                <w:color w:val="FFFFFF" w:themeColor="background1"/>
                <w:sz w:val="24"/>
              </w:rPr>
              <w:t>:</w:t>
            </w:r>
          </w:p>
        </w:tc>
      </w:tr>
      <w:tr w:rsidR="00F04D47" w:rsidRPr="00A63984" w14:paraId="428EDF67" w14:textId="77777777" w:rsidTr="00967854">
        <w:trPr>
          <w:trHeight w:val="5231"/>
        </w:trPr>
        <w:tc>
          <w:tcPr>
            <w:tcW w:w="10065" w:type="dxa"/>
          </w:tcPr>
          <w:p w14:paraId="2BF7C622" w14:textId="77777777" w:rsidR="00F04D47" w:rsidRPr="00E038DF" w:rsidRDefault="00F04D47" w:rsidP="00967854"/>
          <w:p w14:paraId="5B78C0F2" w14:textId="77777777" w:rsidR="00F04D47" w:rsidRPr="00E038DF" w:rsidRDefault="00F04D47" w:rsidP="00967854"/>
        </w:tc>
      </w:tr>
    </w:tbl>
    <w:p w14:paraId="7E1D43F0" w14:textId="77777777" w:rsidR="00F04D47" w:rsidRDefault="00F04D47" w:rsidP="00F04D47">
      <w:pPr>
        <w:rPr>
          <w:sz w:val="10"/>
        </w:rPr>
      </w:pPr>
    </w:p>
    <w:p w14:paraId="43C44001" w14:textId="77777777" w:rsidR="00F04D47" w:rsidRDefault="00F04D47" w:rsidP="00F04D47">
      <w:pPr>
        <w:rPr>
          <w:sz w:val="10"/>
        </w:rPr>
      </w:pPr>
    </w:p>
    <w:p w14:paraId="5AD83CE7" w14:textId="77777777" w:rsidR="00F04D47" w:rsidRDefault="00F04D47" w:rsidP="00F04D47">
      <w:pPr>
        <w:rPr>
          <w:sz w:val="10"/>
        </w:rPr>
      </w:pPr>
    </w:p>
    <w:p w14:paraId="34A56241" w14:textId="77777777" w:rsidR="00F04D47" w:rsidRPr="00A63984" w:rsidRDefault="00F04D47" w:rsidP="00F04D47">
      <w:pPr>
        <w:rPr>
          <w:sz w:val="10"/>
        </w:rPr>
      </w:pPr>
    </w:p>
    <w:tbl>
      <w:tblPr>
        <w:tblStyle w:val="TableGrid0"/>
        <w:tblW w:w="9918" w:type="dxa"/>
        <w:tblLook w:val="04A0" w:firstRow="1" w:lastRow="0" w:firstColumn="1" w:lastColumn="0" w:noHBand="0" w:noVBand="1"/>
      </w:tblPr>
      <w:tblGrid>
        <w:gridCol w:w="2465"/>
        <w:gridCol w:w="1848"/>
        <w:gridCol w:w="350"/>
        <w:gridCol w:w="2698"/>
        <w:gridCol w:w="2557"/>
      </w:tblGrid>
      <w:tr w:rsidR="00F04D47" w:rsidRPr="00A63984" w14:paraId="584D53B1" w14:textId="77777777" w:rsidTr="00967854">
        <w:trPr>
          <w:trHeight w:val="567"/>
        </w:trPr>
        <w:tc>
          <w:tcPr>
            <w:tcW w:w="9918" w:type="dxa"/>
            <w:gridSpan w:val="5"/>
            <w:shd w:val="clear" w:color="auto" w:fill="808080" w:themeFill="background1" w:themeFillShade="80"/>
            <w:vAlign w:val="center"/>
          </w:tcPr>
          <w:p w14:paraId="47B72683" w14:textId="77777777" w:rsidR="00F04D47" w:rsidRPr="00A63984" w:rsidRDefault="00F04D47" w:rsidP="00967854">
            <w:pPr>
              <w:rPr>
                <w:b/>
                <w:sz w:val="24"/>
              </w:rPr>
            </w:pPr>
            <w:r w:rsidRPr="00A63984">
              <w:rPr>
                <w:b/>
                <w:color w:val="FFFFFF" w:themeColor="background1"/>
                <w:sz w:val="24"/>
              </w:rPr>
              <w:lastRenderedPageBreak/>
              <w:t>Outcome of Complaint:</w:t>
            </w:r>
            <w:r>
              <w:rPr>
                <w:b/>
                <w:color w:val="FFFFFF" w:themeColor="background1"/>
                <w:sz w:val="24"/>
              </w:rPr>
              <w:t xml:space="preserve"> </w:t>
            </w:r>
            <w:r w:rsidRPr="00B07B10">
              <w:rPr>
                <w:b/>
                <w:color w:val="FFFFFF" w:themeColor="background1"/>
                <w:sz w:val="20"/>
              </w:rPr>
              <w:t>(</w:t>
            </w:r>
            <w:r>
              <w:rPr>
                <w:b/>
                <w:color w:val="FFFFFF" w:themeColor="background1"/>
                <w:sz w:val="20"/>
              </w:rPr>
              <w:t xml:space="preserve">This section </w:t>
            </w:r>
            <w:r w:rsidRPr="00181517">
              <w:rPr>
                <w:b/>
                <w:color w:val="FFFFFF" w:themeColor="background1"/>
                <w:sz w:val="20"/>
                <w:u w:val="single"/>
              </w:rPr>
              <w:t>must</w:t>
            </w:r>
            <w:r>
              <w:rPr>
                <w:b/>
                <w:color w:val="FFFFFF" w:themeColor="background1"/>
                <w:sz w:val="20"/>
              </w:rPr>
              <w:t xml:space="preserve"> be written as a response to the complainant</w:t>
            </w:r>
            <w:r w:rsidRPr="00B07B10">
              <w:rPr>
                <w:b/>
                <w:color w:val="FFFFFF" w:themeColor="background1"/>
                <w:sz w:val="20"/>
              </w:rPr>
              <w:t>)</w:t>
            </w:r>
          </w:p>
        </w:tc>
      </w:tr>
      <w:tr w:rsidR="00F04D47" w:rsidRPr="00A63984" w14:paraId="10CBC50F" w14:textId="77777777" w:rsidTr="00967854">
        <w:trPr>
          <w:trHeight w:val="650"/>
        </w:trPr>
        <w:tc>
          <w:tcPr>
            <w:tcW w:w="4663" w:type="dxa"/>
            <w:gridSpan w:val="3"/>
            <w:vAlign w:val="center"/>
          </w:tcPr>
          <w:p w14:paraId="2990A0EB" w14:textId="77777777" w:rsidR="00F04D47" w:rsidRDefault="00F04D47" w:rsidP="00967854">
            <w:pPr>
              <w:jc w:val="center"/>
            </w:pPr>
            <w:r w:rsidRPr="00E539F8">
              <w:t xml:space="preserve">Upheld </w:t>
            </w:r>
            <w:r w:rsidRPr="00E539F8">
              <w:rPr>
                <w:rFonts w:ascii="Wingdings 2" w:eastAsia="Wingdings 2" w:hAnsi="Wingdings 2" w:cs="Wingdings 2"/>
              </w:rPr>
              <w:t>5</w:t>
            </w:r>
            <w:r>
              <w:t xml:space="preserve"> </w:t>
            </w:r>
          </w:p>
          <w:p w14:paraId="2C7A1543" w14:textId="77777777" w:rsidR="00F04D47" w:rsidRPr="00E539F8" w:rsidRDefault="00F04D47" w:rsidP="00967854">
            <w:pPr>
              <w:jc w:val="center"/>
            </w:pPr>
            <w:r w:rsidRPr="00256142">
              <w:rPr>
                <w:sz w:val="16"/>
                <w:szCs w:val="16"/>
              </w:rPr>
              <w:t xml:space="preserve">(Please complete action plan </w:t>
            </w:r>
            <w:r>
              <w:rPr>
                <w:sz w:val="16"/>
                <w:szCs w:val="16"/>
              </w:rPr>
              <w:t>below</w:t>
            </w:r>
            <w:r w:rsidRPr="00256142">
              <w:rPr>
                <w:sz w:val="16"/>
                <w:szCs w:val="16"/>
              </w:rPr>
              <w:t>)</w:t>
            </w:r>
          </w:p>
        </w:tc>
        <w:tc>
          <w:tcPr>
            <w:tcW w:w="5255" w:type="dxa"/>
            <w:gridSpan w:val="2"/>
            <w:vAlign w:val="center"/>
          </w:tcPr>
          <w:p w14:paraId="628E8687" w14:textId="77777777" w:rsidR="00F04D47" w:rsidRPr="00E539F8" w:rsidRDefault="00F04D47" w:rsidP="00967854">
            <w:pPr>
              <w:jc w:val="center"/>
            </w:pPr>
            <w:r w:rsidRPr="00E539F8">
              <w:t xml:space="preserve">Not Upheld </w:t>
            </w:r>
            <w:r w:rsidRPr="00E539F8">
              <w:rPr>
                <w:rFonts w:ascii="Wingdings 2" w:eastAsia="Wingdings 2" w:hAnsi="Wingdings 2" w:cs="Wingdings 2"/>
              </w:rPr>
              <w:t>5</w:t>
            </w:r>
          </w:p>
        </w:tc>
      </w:tr>
      <w:tr w:rsidR="00F04D47" w:rsidRPr="00A63984" w14:paraId="1023E6F7" w14:textId="77777777" w:rsidTr="00967854">
        <w:trPr>
          <w:trHeight w:val="6988"/>
        </w:trPr>
        <w:tc>
          <w:tcPr>
            <w:tcW w:w="9918" w:type="dxa"/>
            <w:gridSpan w:val="5"/>
          </w:tcPr>
          <w:p w14:paraId="74538605" w14:textId="77777777" w:rsidR="00F04D47" w:rsidRPr="00E038DF" w:rsidRDefault="00F04D47" w:rsidP="00967854"/>
          <w:p w14:paraId="43496926" w14:textId="77777777" w:rsidR="00F04D47" w:rsidRPr="00E038DF" w:rsidRDefault="00F04D47" w:rsidP="00967854">
            <w:r w:rsidRPr="00E038DF">
              <w:t xml:space="preserve">Dear </w:t>
            </w:r>
            <w:r w:rsidRPr="003C2B05">
              <w:rPr>
                <w:color w:val="44546A" w:themeColor="text2"/>
              </w:rPr>
              <w:t>&lt;Name&gt;</w:t>
            </w:r>
          </w:p>
          <w:p w14:paraId="7253AFE4" w14:textId="77777777" w:rsidR="00F04D47" w:rsidRPr="00E038DF" w:rsidRDefault="00F04D47" w:rsidP="00967854"/>
          <w:p w14:paraId="0F8FBCE9" w14:textId="77777777" w:rsidR="00F04D47" w:rsidRPr="00E038DF" w:rsidRDefault="00F04D47" w:rsidP="00967854">
            <w:pPr>
              <w:rPr>
                <w:b/>
              </w:rPr>
            </w:pPr>
            <w:r w:rsidRPr="00E038DF">
              <w:rPr>
                <w:b/>
              </w:rPr>
              <w:t>Complaint</w:t>
            </w:r>
            <w:r>
              <w:rPr>
                <w:b/>
              </w:rPr>
              <w:t xml:space="preserve"> ID-</w:t>
            </w:r>
            <w:r w:rsidRPr="003C2B05">
              <w:rPr>
                <w:b/>
                <w:color w:val="44546A" w:themeColor="text2"/>
              </w:rPr>
              <w:t>&lt;Number&gt;; &lt;title&gt;</w:t>
            </w:r>
          </w:p>
          <w:p w14:paraId="184EEC85" w14:textId="77777777" w:rsidR="00F04D47" w:rsidRPr="00E038DF" w:rsidRDefault="00F04D47" w:rsidP="00967854"/>
          <w:p w14:paraId="26D474CC" w14:textId="77777777" w:rsidR="00F04D47" w:rsidRPr="00E038DF" w:rsidRDefault="00F04D47" w:rsidP="00967854">
            <w:pPr>
              <w:ind w:left="22" w:hanging="22"/>
            </w:pPr>
            <w:r w:rsidRPr="00E038DF">
              <w:t xml:space="preserve">Thank you for taking time to raise your concerns with the college. The points that you raised were that </w:t>
            </w:r>
            <w:r w:rsidRPr="003C2B05">
              <w:rPr>
                <w:color w:val="44546A" w:themeColor="text2"/>
              </w:rPr>
              <w:t>&lt;briefly detail the points made&gt;</w:t>
            </w:r>
          </w:p>
          <w:p w14:paraId="3F917EB7" w14:textId="77777777" w:rsidR="00F04D47" w:rsidRPr="00E038DF" w:rsidRDefault="00F04D47" w:rsidP="00967854">
            <w:pPr>
              <w:ind w:left="22" w:hanging="22"/>
            </w:pPr>
          </w:p>
          <w:p w14:paraId="4BB70CB2" w14:textId="77777777" w:rsidR="00F04D47" w:rsidRDefault="00F04D47" w:rsidP="00967854">
            <w:pPr>
              <w:ind w:left="22" w:hanging="22"/>
            </w:pPr>
            <w:r w:rsidRPr="00E038DF">
              <w:t>As a result of your contact, and as per the college’s complaints policy, we initiated a full in</w:t>
            </w:r>
            <w:r>
              <w:t>vestigation into your concerns and a</w:t>
            </w:r>
            <w:r w:rsidRPr="00E038DF">
              <w:t>re now able to provide you with a response to your complaint.</w:t>
            </w:r>
          </w:p>
          <w:p w14:paraId="486ED6D0" w14:textId="77777777" w:rsidR="00F04D47" w:rsidRDefault="00F04D47" w:rsidP="00967854">
            <w:pPr>
              <w:ind w:left="22" w:hanging="22"/>
            </w:pPr>
          </w:p>
          <w:p w14:paraId="5F33D4B5" w14:textId="77777777" w:rsidR="00F04D47" w:rsidRDefault="00F04D47" w:rsidP="00967854">
            <w:pPr>
              <w:ind w:left="22" w:hanging="22"/>
            </w:pPr>
          </w:p>
          <w:p w14:paraId="62741A37" w14:textId="77777777" w:rsidR="00F04D47" w:rsidRPr="003C2B05" w:rsidRDefault="00F04D47" w:rsidP="00967854">
            <w:pPr>
              <w:ind w:left="22" w:hanging="22"/>
              <w:rPr>
                <w:color w:val="44546A" w:themeColor="text2"/>
              </w:rPr>
            </w:pPr>
            <w:r w:rsidRPr="003C2B05">
              <w:rPr>
                <w:color w:val="44546A" w:themeColor="text2"/>
              </w:rPr>
              <w:t>&lt;Ad</w:t>
            </w:r>
            <w:r>
              <w:rPr>
                <w:color w:val="44546A" w:themeColor="text2"/>
              </w:rPr>
              <w:t>d</w:t>
            </w:r>
            <w:r w:rsidRPr="003C2B05">
              <w:rPr>
                <w:color w:val="44546A" w:themeColor="text2"/>
              </w:rPr>
              <w:t xml:space="preserve"> </w:t>
            </w:r>
            <w:r>
              <w:rPr>
                <w:color w:val="44546A" w:themeColor="text2"/>
              </w:rPr>
              <w:t xml:space="preserve">the </w:t>
            </w:r>
            <w:r w:rsidRPr="003C2B05">
              <w:rPr>
                <w:color w:val="44546A" w:themeColor="text2"/>
              </w:rPr>
              <w:t>response here&gt;</w:t>
            </w:r>
          </w:p>
          <w:p w14:paraId="1B1E907E" w14:textId="77777777" w:rsidR="00F04D47" w:rsidRDefault="00F04D47" w:rsidP="00967854">
            <w:pPr>
              <w:ind w:left="0" w:firstLine="0"/>
            </w:pPr>
          </w:p>
          <w:p w14:paraId="7E99E373" w14:textId="77777777" w:rsidR="00F04D47" w:rsidRPr="00E038DF" w:rsidRDefault="00F04D47" w:rsidP="00967854">
            <w:pPr>
              <w:ind w:left="0" w:firstLine="0"/>
            </w:pPr>
          </w:p>
          <w:p w14:paraId="70B79D06" w14:textId="77777777" w:rsidR="00F04D47" w:rsidRPr="00E038DF" w:rsidRDefault="00F04D47" w:rsidP="00967854">
            <w:pPr>
              <w:ind w:left="22" w:hanging="22"/>
            </w:pPr>
            <w:r w:rsidRPr="00E038DF">
              <w:t xml:space="preserve">Our complaints policy allows you to appeal this decision within 15 working days by emailing us at </w:t>
            </w:r>
            <w:hyperlink r:id="rId42" w:history="1">
              <w:r>
                <w:rPr>
                  <w:rStyle w:val="Hyperlink"/>
                </w:rPr>
                <w:t>complaints@moulton.ac.uk</w:t>
              </w:r>
            </w:hyperlink>
            <w:r w:rsidRPr="00E038DF">
              <w:t xml:space="preserve"> and explaining why you are unhappy with our response.</w:t>
            </w:r>
          </w:p>
          <w:p w14:paraId="4F0FDEBF" w14:textId="77777777" w:rsidR="00F04D47" w:rsidRPr="00E038DF" w:rsidRDefault="00F04D47" w:rsidP="00967854">
            <w:pPr>
              <w:ind w:left="22" w:hanging="22"/>
            </w:pPr>
          </w:p>
          <w:p w14:paraId="2EE1310F" w14:textId="77777777" w:rsidR="00F04D47" w:rsidRPr="00E038DF" w:rsidRDefault="00F04D47" w:rsidP="00967854">
            <w:pPr>
              <w:ind w:left="22" w:hanging="22"/>
            </w:pPr>
            <w:r>
              <w:t>Kind regards</w:t>
            </w:r>
          </w:p>
        </w:tc>
      </w:tr>
      <w:tr w:rsidR="00F04D47" w:rsidRPr="00B07B10" w14:paraId="079AD9AD" w14:textId="77777777" w:rsidTr="00967854">
        <w:trPr>
          <w:trHeight w:val="77"/>
        </w:trPr>
        <w:tc>
          <w:tcPr>
            <w:tcW w:w="2465" w:type="dxa"/>
            <w:tcBorders>
              <w:left w:val="nil"/>
              <w:right w:val="nil"/>
            </w:tcBorders>
            <w:vAlign w:val="center"/>
          </w:tcPr>
          <w:p w14:paraId="4C605564" w14:textId="77777777" w:rsidR="00F04D47" w:rsidRPr="00B07B10" w:rsidRDefault="00F04D47" w:rsidP="00967854">
            <w:pPr>
              <w:rPr>
                <w:b/>
                <w:color w:val="FFFFFF" w:themeColor="background1"/>
                <w:sz w:val="8"/>
                <w:szCs w:val="8"/>
              </w:rPr>
            </w:pPr>
          </w:p>
        </w:tc>
        <w:tc>
          <w:tcPr>
            <w:tcW w:w="1848" w:type="dxa"/>
            <w:tcBorders>
              <w:left w:val="nil"/>
              <w:right w:val="nil"/>
            </w:tcBorders>
            <w:vAlign w:val="center"/>
          </w:tcPr>
          <w:p w14:paraId="26B8B7FE" w14:textId="77777777" w:rsidR="00F04D47" w:rsidRPr="00B07B10" w:rsidRDefault="00F04D47" w:rsidP="00967854">
            <w:pPr>
              <w:rPr>
                <w:sz w:val="8"/>
                <w:szCs w:val="8"/>
              </w:rPr>
            </w:pPr>
          </w:p>
        </w:tc>
        <w:tc>
          <w:tcPr>
            <w:tcW w:w="3048" w:type="dxa"/>
            <w:gridSpan w:val="2"/>
            <w:tcBorders>
              <w:left w:val="nil"/>
              <w:right w:val="nil"/>
            </w:tcBorders>
            <w:vAlign w:val="center"/>
          </w:tcPr>
          <w:p w14:paraId="17775CE0" w14:textId="77777777" w:rsidR="00F04D47" w:rsidRPr="00B07B10" w:rsidRDefault="00F04D47" w:rsidP="00967854">
            <w:pPr>
              <w:jc w:val="center"/>
              <w:rPr>
                <w:sz w:val="8"/>
                <w:szCs w:val="8"/>
              </w:rPr>
            </w:pPr>
          </w:p>
        </w:tc>
        <w:tc>
          <w:tcPr>
            <w:tcW w:w="2557" w:type="dxa"/>
            <w:tcBorders>
              <w:left w:val="nil"/>
              <w:right w:val="nil"/>
            </w:tcBorders>
            <w:vAlign w:val="center"/>
          </w:tcPr>
          <w:p w14:paraId="5932A96E" w14:textId="77777777" w:rsidR="00F04D47" w:rsidRPr="00B07B10" w:rsidRDefault="00F04D47" w:rsidP="00967854">
            <w:pPr>
              <w:jc w:val="center"/>
              <w:rPr>
                <w:sz w:val="8"/>
                <w:szCs w:val="8"/>
              </w:rPr>
            </w:pPr>
          </w:p>
        </w:tc>
      </w:tr>
      <w:tr w:rsidR="00F04D47" w:rsidRPr="00A63984" w14:paraId="11B31E3F" w14:textId="77777777" w:rsidTr="00967854">
        <w:trPr>
          <w:trHeight w:val="521"/>
        </w:trPr>
        <w:tc>
          <w:tcPr>
            <w:tcW w:w="2465" w:type="dxa"/>
            <w:shd w:val="clear" w:color="auto" w:fill="808080" w:themeFill="background1" w:themeFillShade="80"/>
            <w:vAlign w:val="center"/>
          </w:tcPr>
          <w:p w14:paraId="5A9D66DC" w14:textId="77777777" w:rsidR="00F04D47" w:rsidRPr="00B02795" w:rsidRDefault="00F04D47" w:rsidP="00967854">
            <w:pPr>
              <w:rPr>
                <w:b/>
                <w:color w:val="FFFFFF" w:themeColor="background1"/>
                <w:sz w:val="24"/>
              </w:rPr>
            </w:pPr>
            <w:r w:rsidRPr="00B02795">
              <w:rPr>
                <w:b/>
                <w:color w:val="FFFFFF" w:themeColor="background1"/>
                <w:sz w:val="24"/>
              </w:rPr>
              <w:t>Date closed:</w:t>
            </w:r>
          </w:p>
        </w:tc>
        <w:tc>
          <w:tcPr>
            <w:tcW w:w="1848" w:type="dxa"/>
            <w:vAlign w:val="center"/>
          </w:tcPr>
          <w:p w14:paraId="637FFBC8" w14:textId="77777777" w:rsidR="00F04D47" w:rsidRPr="00A63984" w:rsidRDefault="00F04D47" w:rsidP="00967854">
            <w:pPr>
              <w:rPr>
                <w:sz w:val="24"/>
              </w:rPr>
            </w:pPr>
          </w:p>
        </w:tc>
        <w:tc>
          <w:tcPr>
            <w:tcW w:w="3048" w:type="dxa"/>
            <w:gridSpan w:val="2"/>
            <w:shd w:val="clear" w:color="auto" w:fill="808080" w:themeFill="background1" w:themeFillShade="80"/>
            <w:vAlign w:val="center"/>
          </w:tcPr>
          <w:p w14:paraId="3FEB1D25" w14:textId="77777777" w:rsidR="00F04D47" w:rsidRPr="00A63984" w:rsidRDefault="00F04D47" w:rsidP="00967854">
            <w:pPr>
              <w:rPr>
                <w:sz w:val="24"/>
              </w:rPr>
            </w:pPr>
            <w:r>
              <w:rPr>
                <w:b/>
                <w:color w:val="FFFFFF" w:themeColor="background1"/>
                <w:sz w:val="24"/>
              </w:rPr>
              <w:t>No. of people hours taken:</w:t>
            </w:r>
          </w:p>
        </w:tc>
        <w:tc>
          <w:tcPr>
            <w:tcW w:w="2557" w:type="dxa"/>
            <w:vAlign w:val="center"/>
          </w:tcPr>
          <w:p w14:paraId="39C9E717" w14:textId="77777777" w:rsidR="00F04D47" w:rsidRPr="00A63984" w:rsidRDefault="00F04D47" w:rsidP="00967854">
            <w:pPr>
              <w:jc w:val="center"/>
              <w:rPr>
                <w:sz w:val="24"/>
              </w:rPr>
            </w:pPr>
          </w:p>
        </w:tc>
      </w:tr>
    </w:tbl>
    <w:p w14:paraId="1F9C15E7" w14:textId="77777777" w:rsidR="00F04D47" w:rsidRDefault="00F04D47" w:rsidP="00F04D47">
      <w:pPr>
        <w:rPr>
          <w:b/>
          <w:sz w:val="24"/>
        </w:rPr>
      </w:pPr>
    </w:p>
    <w:p w14:paraId="42010F8A" w14:textId="77777777" w:rsidR="00F04D47" w:rsidRDefault="00F04D47" w:rsidP="00F04D47">
      <w:pPr>
        <w:rPr>
          <w:b/>
          <w:sz w:val="24"/>
        </w:rPr>
      </w:pPr>
      <w:r w:rsidRPr="00BF4244">
        <w:rPr>
          <w:b/>
          <w:sz w:val="24"/>
        </w:rPr>
        <w:t>Important:</w:t>
      </w:r>
    </w:p>
    <w:p w14:paraId="3DBE0C0E" w14:textId="77777777" w:rsidR="00F04D47" w:rsidRPr="000B20CD" w:rsidRDefault="00F04D47" w:rsidP="00F04D47">
      <w:pPr>
        <w:rPr>
          <w:b/>
          <w:sz w:val="12"/>
        </w:rPr>
      </w:pPr>
    </w:p>
    <w:p w14:paraId="3EE156A5" w14:textId="77777777" w:rsidR="00F04D47" w:rsidRDefault="00F04D47" w:rsidP="00F04D47">
      <w:pPr>
        <w:ind w:left="0" w:firstLine="0"/>
        <w:rPr>
          <w:sz w:val="24"/>
        </w:rPr>
      </w:pPr>
      <w:r w:rsidRPr="00BF4244">
        <w:rPr>
          <w:sz w:val="24"/>
        </w:rPr>
        <w:t xml:space="preserve">Where the complaint </w:t>
      </w:r>
      <w:proofErr w:type="gramStart"/>
      <w:r w:rsidRPr="00BF4244">
        <w:rPr>
          <w:sz w:val="24"/>
        </w:rPr>
        <w:t xml:space="preserve">is </w:t>
      </w:r>
      <w:r>
        <w:rPr>
          <w:sz w:val="24"/>
        </w:rPr>
        <w:t>considered to be</w:t>
      </w:r>
      <w:proofErr w:type="gramEnd"/>
      <w:r>
        <w:rPr>
          <w:sz w:val="24"/>
        </w:rPr>
        <w:t xml:space="preserve"> </w:t>
      </w:r>
      <w:r w:rsidRPr="00BF4244">
        <w:rPr>
          <w:sz w:val="24"/>
        </w:rPr>
        <w:t xml:space="preserve">upheld, you must identify what actions </w:t>
      </w:r>
      <w:r>
        <w:rPr>
          <w:sz w:val="24"/>
        </w:rPr>
        <w:t xml:space="preserve">will be taken to </w:t>
      </w:r>
      <w:r w:rsidRPr="00BF4244">
        <w:rPr>
          <w:sz w:val="24"/>
        </w:rPr>
        <w:t>ensure</w:t>
      </w:r>
      <w:r>
        <w:rPr>
          <w:sz w:val="24"/>
        </w:rPr>
        <w:t xml:space="preserve"> that future </w:t>
      </w:r>
      <w:r w:rsidRPr="00BF4244">
        <w:rPr>
          <w:sz w:val="24"/>
        </w:rPr>
        <w:t>recurrence</w:t>
      </w:r>
      <w:r>
        <w:rPr>
          <w:sz w:val="24"/>
        </w:rPr>
        <w:t xml:space="preserve"> of the identified issues </w:t>
      </w:r>
      <w:proofErr w:type="gramStart"/>
      <w:r>
        <w:rPr>
          <w:sz w:val="24"/>
        </w:rPr>
        <w:t>are</w:t>
      </w:r>
      <w:proofErr w:type="gramEnd"/>
      <w:r>
        <w:rPr>
          <w:sz w:val="24"/>
        </w:rPr>
        <w:t xml:space="preserve"> prevented.</w:t>
      </w:r>
    </w:p>
    <w:p w14:paraId="65C5BE72" w14:textId="77777777" w:rsidR="00F04D47" w:rsidRPr="000B20CD" w:rsidRDefault="00F04D47" w:rsidP="00F04D47">
      <w:pPr>
        <w:rPr>
          <w:sz w:val="12"/>
        </w:rPr>
      </w:pPr>
    </w:p>
    <w:p w14:paraId="6E2818B1" w14:textId="77777777" w:rsidR="00F04D47" w:rsidRDefault="00F04D47" w:rsidP="00F04D47">
      <w:pPr>
        <w:rPr>
          <w:sz w:val="10"/>
        </w:rPr>
      </w:pPr>
    </w:p>
    <w:tbl>
      <w:tblPr>
        <w:tblW w:w="9829" w:type="dxa"/>
        <w:tblInd w:w="-5" w:type="dxa"/>
        <w:tblBorders>
          <w:top w:val="nil"/>
          <w:left w:val="nil"/>
          <w:bottom w:val="nil"/>
          <w:right w:val="nil"/>
        </w:tblBorders>
        <w:tblLayout w:type="fixed"/>
        <w:tblLook w:val="0000" w:firstRow="0" w:lastRow="0" w:firstColumn="0" w:lastColumn="0" w:noHBand="0" w:noVBand="0"/>
      </w:tblPr>
      <w:tblGrid>
        <w:gridCol w:w="6379"/>
        <w:gridCol w:w="1890"/>
        <w:gridCol w:w="1553"/>
        <w:gridCol w:w="7"/>
      </w:tblGrid>
      <w:tr w:rsidR="00F04D47" w:rsidRPr="0056160D" w14:paraId="7D25DDA5" w14:textId="77777777" w:rsidTr="00967854">
        <w:trPr>
          <w:trHeight w:val="150"/>
        </w:trPr>
        <w:tc>
          <w:tcPr>
            <w:tcW w:w="9829"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348331E" w14:textId="77777777" w:rsidR="00F04D47" w:rsidRDefault="00F04D47" w:rsidP="00967854">
            <w:pPr>
              <w:autoSpaceDE w:val="0"/>
              <w:autoSpaceDN w:val="0"/>
              <w:adjustRightInd w:val="0"/>
              <w:jc w:val="center"/>
              <w:rPr>
                <w:color w:val="FFFFFF" w:themeColor="background1"/>
                <w:sz w:val="24"/>
                <w:szCs w:val="24"/>
              </w:rPr>
            </w:pPr>
          </w:p>
          <w:p w14:paraId="53DDC044" w14:textId="77777777" w:rsidR="00F04D47" w:rsidRPr="00A117A3" w:rsidRDefault="00F04D47" w:rsidP="00967854">
            <w:pPr>
              <w:autoSpaceDE w:val="0"/>
              <w:autoSpaceDN w:val="0"/>
              <w:adjustRightInd w:val="0"/>
              <w:jc w:val="center"/>
              <w:rPr>
                <w:color w:val="FFFFFF" w:themeColor="background1"/>
                <w:sz w:val="24"/>
                <w:szCs w:val="24"/>
              </w:rPr>
            </w:pPr>
          </w:p>
        </w:tc>
      </w:tr>
      <w:tr w:rsidR="00F04D47" w:rsidRPr="0056160D" w14:paraId="10B98109" w14:textId="77777777" w:rsidTr="00967854">
        <w:trPr>
          <w:gridAfter w:val="1"/>
          <w:wAfter w:w="7" w:type="dxa"/>
          <w:trHeight w:val="150"/>
        </w:trPr>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B50731" w14:textId="77777777" w:rsidR="00F04D47" w:rsidRPr="005E78BA" w:rsidRDefault="00F04D47" w:rsidP="00967854">
            <w:pPr>
              <w:autoSpaceDE w:val="0"/>
              <w:autoSpaceDN w:val="0"/>
              <w:adjustRightInd w:val="0"/>
              <w:rPr>
                <w:szCs w:val="24"/>
              </w:rPr>
            </w:pPr>
            <w:r w:rsidRPr="005E78BA">
              <w:rPr>
                <w:szCs w:val="24"/>
              </w:rPr>
              <w:t>Recommendations/Action Required</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E1AD35" w14:textId="77777777" w:rsidR="00F04D47" w:rsidRDefault="00F04D47" w:rsidP="00967854">
            <w:pPr>
              <w:autoSpaceDE w:val="0"/>
              <w:autoSpaceDN w:val="0"/>
              <w:adjustRightInd w:val="0"/>
              <w:rPr>
                <w:szCs w:val="24"/>
              </w:rPr>
            </w:pPr>
            <w:r>
              <w:rPr>
                <w:szCs w:val="24"/>
              </w:rPr>
              <w:t>Person</w:t>
            </w:r>
          </w:p>
          <w:p w14:paraId="0BBE8BE5" w14:textId="77777777" w:rsidR="00F04D47" w:rsidRPr="005E78BA" w:rsidRDefault="00F04D47" w:rsidP="00967854">
            <w:pPr>
              <w:autoSpaceDE w:val="0"/>
              <w:autoSpaceDN w:val="0"/>
              <w:adjustRightInd w:val="0"/>
              <w:rPr>
                <w:szCs w:val="24"/>
              </w:rPr>
            </w:pPr>
            <w:r w:rsidRPr="005E78BA">
              <w:rPr>
                <w:szCs w:val="24"/>
              </w:rPr>
              <w:t>Responsible</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9882A" w14:textId="77777777" w:rsidR="00F04D47" w:rsidRPr="005E78BA" w:rsidRDefault="00F04D47" w:rsidP="00967854">
            <w:pPr>
              <w:autoSpaceDE w:val="0"/>
              <w:autoSpaceDN w:val="0"/>
              <w:adjustRightInd w:val="0"/>
              <w:rPr>
                <w:szCs w:val="24"/>
              </w:rPr>
            </w:pPr>
            <w:r w:rsidRPr="005E78BA">
              <w:rPr>
                <w:szCs w:val="24"/>
              </w:rPr>
              <w:t>Due Date</w:t>
            </w:r>
          </w:p>
        </w:tc>
      </w:tr>
      <w:tr w:rsidR="00F04D47" w:rsidRPr="0056160D" w14:paraId="4C0E1CB3" w14:textId="77777777" w:rsidTr="00967854">
        <w:trPr>
          <w:gridAfter w:val="1"/>
          <w:wAfter w:w="7" w:type="dxa"/>
          <w:trHeight w:val="633"/>
        </w:trPr>
        <w:tc>
          <w:tcPr>
            <w:tcW w:w="6379" w:type="dxa"/>
            <w:tcBorders>
              <w:top w:val="single" w:sz="4" w:space="0" w:color="auto"/>
              <w:left w:val="single" w:sz="4" w:space="0" w:color="auto"/>
              <w:bottom w:val="dotted" w:sz="4" w:space="0" w:color="auto"/>
              <w:right w:val="single" w:sz="4" w:space="0" w:color="auto"/>
            </w:tcBorders>
            <w:vAlign w:val="center"/>
          </w:tcPr>
          <w:p w14:paraId="3797FE94" w14:textId="77777777" w:rsidR="00F04D47" w:rsidRPr="00A117A3" w:rsidRDefault="00F04D47" w:rsidP="00967854">
            <w:pPr>
              <w:autoSpaceDE w:val="0"/>
              <w:autoSpaceDN w:val="0"/>
              <w:adjustRightInd w:val="0"/>
              <w:rPr>
                <w:sz w:val="20"/>
                <w:szCs w:val="24"/>
              </w:rPr>
            </w:pPr>
          </w:p>
        </w:tc>
        <w:tc>
          <w:tcPr>
            <w:tcW w:w="1890" w:type="dxa"/>
            <w:tcBorders>
              <w:top w:val="single" w:sz="4" w:space="0" w:color="auto"/>
              <w:left w:val="single" w:sz="4" w:space="0" w:color="auto"/>
              <w:bottom w:val="dotted" w:sz="4" w:space="0" w:color="auto"/>
              <w:right w:val="single" w:sz="4" w:space="0" w:color="auto"/>
            </w:tcBorders>
            <w:vAlign w:val="center"/>
          </w:tcPr>
          <w:p w14:paraId="5D0E321B" w14:textId="77777777" w:rsidR="00F04D47" w:rsidRPr="00A117A3" w:rsidRDefault="00F04D47" w:rsidP="00967854">
            <w:pPr>
              <w:autoSpaceDE w:val="0"/>
              <w:autoSpaceDN w:val="0"/>
              <w:adjustRightInd w:val="0"/>
              <w:rPr>
                <w:sz w:val="20"/>
                <w:szCs w:val="24"/>
              </w:rPr>
            </w:pPr>
          </w:p>
        </w:tc>
        <w:tc>
          <w:tcPr>
            <w:tcW w:w="1553" w:type="dxa"/>
            <w:tcBorders>
              <w:top w:val="single" w:sz="4" w:space="0" w:color="auto"/>
              <w:left w:val="single" w:sz="4" w:space="0" w:color="auto"/>
              <w:bottom w:val="dotted" w:sz="4" w:space="0" w:color="auto"/>
              <w:right w:val="single" w:sz="4" w:space="0" w:color="auto"/>
            </w:tcBorders>
            <w:vAlign w:val="center"/>
          </w:tcPr>
          <w:p w14:paraId="04A51472" w14:textId="77777777" w:rsidR="00F04D47" w:rsidRPr="00A117A3" w:rsidRDefault="00F04D47" w:rsidP="00967854">
            <w:pPr>
              <w:autoSpaceDE w:val="0"/>
              <w:autoSpaceDN w:val="0"/>
              <w:adjustRightInd w:val="0"/>
              <w:rPr>
                <w:sz w:val="20"/>
                <w:szCs w:val="24"/>
              </w:rPr>
            </w:pPr>
          </w:p>
        </w:tc>
      </w:tr>
      <w:tr w:rsidR="00F04D47" w:rsidRPr="0056160D" w14:paraId="440E13B2" w14:textId="77777777" w:rsidTr="00967854">
        <w:trPr>
          <w:gridAfter w:val="1"/>
          <w:wAfter w:w="7" w:type="dxa"/>
          <w:trHeight w:val="633"/>
        </w:trPr>
        <w:tc>
          <w:tcPr>
            <w:tcW w:w="6379" w:type="dxa"/>
            <w:tcBorders>
              <w:top w:val="dotted" w:sz="4" w:space="0" w:color="auto"/>
              <w:left w:val="single" w:sz="4" w:space="0" w:color="auto"/>
              <w:bottom w:val="dotted" w:sz="4" w:space="0" w:color="auto"/>
              <w:right w:val="single" w:sz="4" w:space="0" w:color="auto"/>
            </w:tcBorders>
            <w:vAlign w:val="center"/>
          </w:tcPr>
          <w:p w14:paraId="546FDD36" w14:textId="77777777" w:rsidR="00F04D47" w:rsidRPr="00A117A3" w:rsidRDefault="00F04D47" w:rsidP="00967854">
            <w:pPr>
              <w:autoSpaceDE w:val="0"/>
              <w:autoSpaceDN w:val="0"/>
              <w:adjustRightInd w:val="0"/>
              <w:rPr>
                <w:sz w:val="20"/>
                <w:szCs w:val="24"/>
              </w:rPr>
            </w:pPr>
          </w:p>
        </w:tc>
        <w:tc>
          <w:tcPr>
            <w:tcW w:w="1890" w:type="dxa"/>
            <w:tcBorders>
              <w:top w:val="dotted" w:sz="4" w:space="0" w:color="auto"/>
              <w:left w:val="single" w:sz="4" w:space="0" w:color="auto"/>
              <w:bottom w:val="dotted" w:sz="4" w:space="0" w:color="auto"/>
              <w:right w:val="single" w:sz="4" w:space="0" w:color="auto"/>
            </w:tcBorders>
            <w:vAlign w:val="center"/>
          </w:tcPr>
          <w:p w14:paraId="628646D1" w14:textId="77777777" w:rsidR="00F04D47" w:rsidRPr="00A117A3" w:rsidRDefault="00F04D47" w:rsidP="00967854">
            <w:pPr>
              <w:autoSpaceDE w:val="0"/>
              <w:autoSpaceDN w:val="0"/>
              <w:adjustRightInd w:val="0"/>
              <w:rPr>
                <w:sz w:val="20"/>
                <w:szCs w:val="24"/>
              </w:rPr>
            </w:pPr>
          </w:p>
        </w:tc>
        <w:tc>
          <w:tcPr>
            <w:tcW w:w="1553" w:type="dxa"/>
            <w:tcBorders>
              <w:top w:val="dotted" w:sz="4" w:space="0" w:color="auto"/>
              <w:left w:val="single" w:sz="4" w:space="0" w:color="auto"/>
              <w:bottom w:val="dotted" w:sz="4" w:space="0" w:color="auto"/>
              <w:right w:val="single" w:sz="4" w:space="0" w:color="auto"/>
            </w:tcBorders>
            <w:vAlign w:val="center"/>
          </w:tcPr>
          <w:p w14:paraId="5457B6D6" w14:textId="77777777" w:rsidR="00F04D47" w:rsidRPr="00A117A3" w:rsidRDefault="00F04D47" w:rsidP="00967854">
            <w:pPr>
              <w:autoSpaceDE w:val="0"/>
              <w:autoSpaceDN w:val="0"/>
              <w:adjustRightInd w:val="0"/>
              <w:rPr>
                <w:sz w:val="20"/>
                <w:szCs w:val="24"/>
              </w:rPr>
            </w:pPr>
          </w:p>
        </w:tc>
      </w:tr>
      <w:tr w:rsidR="00F04D47" w:rsidRPr="0056160D" w14:paraId="4996A728" w14:textId="77777777" w:rsidTr="00967854">
        <w:trPr>
          <w:gridAfter w:val="1"/>
          <w:wAfter w:w="7" w:type="dxa"/>
          <w:trHeight w:val="633"/>
        </w:trPr>
        <w:tc>
          <w:tcPr>
            <w:tcW w:w="6379" w:type="dxa"/>
            <w:tcBorders>
              <w:top w:val="dotted" w:sz="4" w:space="0" w:color="auto"/>
              <w:left w:val="single" w:sz="4" w:space="0" w:color="auto"/>
              <w:bottom w:val="single" w:sz="4" w:space="0" w:color="auto"/>
              <w:right w:val="single" w:sz="4" w:space="0" w:color="auto"/>
            </w:tcBorders>
            <w:vAlign w:val="center"/>
          </w:tcPr>
          <w:p w14:paraId="6B167957" w14:textId="77777777" w:rsidR="00F04D47" w:rsidRPr="00A117A3" w:rsidRDefault="00F04D47" w:rsidP="00967854">
            <w:pPr>
              <w:autoSpaceDE w:val="0"/>
              <w:autoSpaceDN w:val="0"/>
              <w:adjustRightInd w:val="0"/>
              <w:rPr>
                <w:sz w:val="20"/>
                <w:szCs w:val="24"/>
              </w:rPr>
            </w:pPr>
          </w:p>
        </w:tc>
        <w:tc>
          <w:tcPr>
            <w:tcW w:w="1890" w:type="dxa"/>
            <w:tcBorders>
              <w:top w:val="dotted" w:sz="4" w:space="0" w:color="auto"/>
              <w:left w:val="single" w:sz="4" w:space="0" w:color="auto"/>
              <w:bottom w:val="single" w:sz="4" w:space="0" w:color="auto"/>
              <w:right w:val="single" w:sz="4" w:space="0" w:color="auto"/>
            </w:tcBorders>
            <w:vAlign w:val="center"/>
          </w:tcPr>
          <w:p w14:paraId="5839EB1A" w14:textId="77777777" w:rsidR="00F04D47" w:rsidRPr="00A117A3" w:rsidRDefault="00F04D47" w:rsidP="00967854">
            <w:pPr>
              <w:autoSpaceDE w:val="0"/>
              <w:autoSpaceDN w:val="0"/>
              <w:adjustRightInd w:val="0"/>
              <w:rPr>
                <w:sz w:val="20"/>
                <w:szCs w:val="24"/>
              </w:rPr>
            </w:pPr>
          </w:p>
        </w:tc>
        <w:tc>
          <w:tcPr>
            <w:tcW w:w="1553" w:type="dxa"/>
            <w:tcBorders>
              <w:top w:val="dotted" w:sz="4" w:space="0" w:color="auto"/>
              <w:left w:val="single" w:sz="4" w:space="0" w:color="auto"/>
              <w:bottom w:val="single" w:sz="4" w:space="0" w:color="auto"/>
              <w:right w:val="single" w:sz="4" w:space="0" w:color="auto"/>
            </w:tcBorders>
            <w:vAlign w:val="center"/>
          </w:tcPr>
          <w:p w14:paraId="40FD1EE2" w14:textId="77777777" w:rsidR="00F04D47" w:rsidRPr="00A117A3" w:rsidRDefault="00F04D47" w:rsidP="00967854">
            <w:pPr>
              <w:autoSpaceDE w:val="0"/>
              <w:autoSpaceDN w:val="0"/>
              <w:adjustRightInd w:val="0"/>
              <w:rPr>
                <w:sz w:val="20"/>
                <w:szCs w:val="24"/>
              </w:rPr>
            </w:pPr>
          </w:p>
        </w:tc>
      </w:tr>
    </w:tbl>
    <w:p w14:paraId="33978851" w14:textId="77777777" w:rsidR="00F04D47" w:rsidRDefault="00F04D47" w:rsidP="00F04D47">
      <w:pPr>
        <w:pStyle w:val="Heading2"/>
        <w:ind w:left="0" w:firstLine="0"/>
      </w:pPr>
    </w:p>
    <w:p w14:paraId="57555CA6" w14:textId="77777777" w:rsidR="00F04D47" w:rsidRDefault="00F04D47" w:rsidP="00F04D47"/>
    <w:p w14:paraId="00D02240" w14:textId="77777777" w:rsidR="00F04D47" w:rsidRDefault="00F04D47" w:rsidP="00F04D47">
      <w:pPr>
        <w:spacing w:after="160" w:line="259" w:lineRule="auto"/>
        <w:ind w:left="0" w:firstLine="0"/>
      </w:pPr>
      <w:r>
        <w:br w:type="page"/>
      </w:r>
    </w:p>
    <w:p w14:paraId="4BBEB1D6" w14:textId="77777777" w:rsidR="00F04D47" w:rsidRPr="00744247" w:rsidRDefault="00F04D47" w:rsidP="00F04D47">
      <w:pPr>
        <w:spacing w:after="0" w:line="259" w:lineRule="auto"/>
        <w:ind w:left="0" w:firstLine="0"/>
        <w:rPr>
          <w:b/>
          <w:bCs/>
        </w:rPr>
      </w:pPr>
      <w:r w:rsidRPr="00744247">
        <w:rPr>
          <w:b/>
          <w:bCs/>
        </w:rPr>
        <w:lastRenderedPageBreak/>
        <w:t>Appendix 4</w:t>
      </w:r>
      <w:r w:rsidRPr="00744247">
        <w:tab/>
      </w:r>
      <w:r>
        <w:rPr>
          <w:b/>
          <w:bCs/>
        </w:rPr>
        <w:t xml:space="preserve">Example letters to </w:t>
      </w:r>
      <w:r w:rsidRPr="00744247">
        <w:rPr>
          <w:b/>
          <w:bCs/>
        </w:rPr>
        <w:t>vexations</w:t>
      </w:r>
      <w:r>
        <w:rPr>
          <w:b/>
          <w:bCs/>
        </w:rPr>
        <w:t xml:space="preserve"> complainants</w:t>
      </w:r>
    </w:p>
    <w:p w14:paraId="6DB94E9C" w14:textId="77777777" w:rsidR="00F04D47" w:rsidRPr="003D0312" w:rsidRDefault="00F04D47" w:rsidP="00F04D47">
      <w:pPr>
        <w:spacing w:after="0" w:line="259" w:lineRule="auto"/>
        <w:ind w:left="0" w:firstLine="0"/>
        <w:rPr>
          <w:b/>
          <w:bCs/>
        </w:rPr>
      </w:pPr>
      <w:r w:rsidRPr="003D0312">
        <w:rPr>
          <w:b/>
          <w:bCs/>
        </w:rPr>
        <w:t xml:space="preserve">4.1: </w:t>
      </w:r>
      <w:r>
        <w:rPr>
          <w:b/>
          <w:bCs/>
        </w:rPr>
        <w:t xml:space="preserve">Vexatious Complainant </w:t>
      </w:r>
      <w:r w:rsidRPr="003D0312">
        <w:rPr>
          <w:b/>
          <w:bCs/>
        </w:rPr>
        <w:t>Written Warning Notice</w:t>
      </w:r>
    </w:p>
    <w:p w14:paraId="7909A33D" w14:textId="77777777" w:rsidR="00F04D47" w:rsidRPr="00744247" w:rsidRDefault="00F04D47" w:rsidP="00F04D47">
      <w:pPr>
        <w:spacing w:after="0" w:line="259" w:lineRule="auto"/>
        <w:ind w:left="0" w:firstLine="0"/>
      </w:pPr>
    </w:p>
    <w:p w14:paraId="01C86302" w14:textId="77777777" w:rsidR="00F04D47" w:rsidRDefault="00F04D47" w:rsidP="00F04D47">
      <w:pPr>
        <w:spacing w:after="0" w:line="259" w:lineRule="auto"/>
        <w:ind w:left="0" w:firstLine="0"/>
      </w:pPr>
      <w:r w:rsidRPr="00807D7D">
        <w:t>Dear [Name],</w:t>
      </w:r>
    </w:p>
    <w:p w14:paraId="7F8B0356" w14:textId="77777777" w:rsidR="00F04D47" w:rsidRPr="00807D7D" w:rsidRDefault="00F04D47" w:rsidP="00F04D47">
      <w:pPr>
        <w:spacing w:after="0" w:line="259" w:lineRule="auto"/>
        <w:ind w:left="0" w:firstLine="0"/>
      </w:pPr>
    </w:p>
    <w:p w14:paraId="130C029E" w14:textId="77777777" w:rsidR="00F04D47" w:rsidRDefault="00F04D47" w:rsidP="00F04D47">
      <w:pPr>
        <w:spacing w:after="0" w:line="259" w:lineRule="auto"/>
        <w:ind w:left="0" w:firstLine="0"/>
      </w:pPr>
      <w:r w:rsidRPr="00807D7D">
        <w:t xml:space="preserve">I am writing to issue a formal written warning regarding the manner </w:t>
      </w:r>
      <w:r>
        <w:t xml:space="preserve">of your communications, </w:t>
      </w:r>
      <w:r w:rsidRPr="00807D7D">
        <w:t xml:space="preserve">in line with the College’s </w:t>
      </w:r>
      <w:r w:rsidRPr="00807D7D">
        <w:rPr>
          <w:i/>
          <w:iCs/>
        </w:rPr>
        <w:t>Vexatious or Unreasonable Complaints</w:t>
      </w:r>
      <w:r w:rsidRPr="00807D7D">
        <w:t xml:space="preserve"> section of the Complaints Policy.</w:t>
      </w:r>
    </w:p>
    <w:p w14:paraId="4ECD21EB" w14:textId="77777777" w:rsidR="00F04D47" w:rsidRPr="00807D7D" w:rsidRDefault="00F04D47" w:rsidP="00F04D47">
      <w:pPr>
        <w:spacing w:after="0" w:line="259" w:lineRule="auto"/>
        <w:ind w:left="0" w:firstLine="0"/>
      </w:pPr>
    </w:p>
    <w:p w14:paraId="2E9B08E4" w14:textId="77777777" w:rsidR="00F04D47" w:rsidRPr="00807D7D" w:rsidRDefault="00F04D47" w:rsidP="00F04D47">
      <w:pPr>
        <w:spacing w:after="0" w:line="259" w:lineRule="auto"/>
        <w:ind w:left="0" w:firstLine="0"/>
        <w:rPr>
          <w:b/>
          <w:bCs/>
        </w:rPr>
      </w:pPr>
      <w:r w:rsidRPr="00807D7D">
        <w:rPr>
          <w:b/>
          <w:bCs/>
        </w:rPr>
        <w:t>Why you are receiving this warning</w:t>
      </w:r>
    </w:p>
    <w:p w14:paraId="0CB0E87A" w14:textId="77777777" w:rsidR="00F04D47" w:rsidRPr="00807D7D" w:rsidRDefault="00F04D47" w:rsidP="00F04D47">
      <w:pPr>
        <w:spacing w:after="0" w:line="259" w:lineRule="auto"/>
        <w:ind w:left="0" w:firstLine="0"/>
      </w:pPr>
      <w:r w:rsidRPr="00807D7D">
        <w:t xml:space="preserve">Your recent communication has shown behaviours that </w:t>
      </w:r>
      <w:r>
        <w:t>approach</w:t>
      </w:r>
      <w:r w:rsidRPr="00807D7D">
        <w:t xml:space="preserve"> the policy definition of unreasonable or vexatious, including:</w:t>
      </w:r>
    </w:p>
    <w:p w14:paraId="79D33508" w14:textId="77777777" w:rsidR="00F04D47" w:rsidRPr="00807D7D" w:rsidRDefault="00F04D47" w:rsidP="00F04D47">
      <w:pPr>
        <w:numPr>
          <w:ilvl w:val="0"/>
          <w:numId w:val="25"/>
        </w:numPr>
        <w:spacing w:after="0" w:line="259" w:lineRule="auto"/>
      </w:pPr>
      <w:r w:rsidRPr="00807D7D">
        <w:t>Re</w:t>
      </w:r>
      <w:r w:rsidRPr="00807D7D">
        <w:noBreakHyphen/>
        <w:t>raising issues that have already been addressed.</w:t>
      </w:r>
    </w:p>
    <w:p w14:paraId="36A67442" w14:textId="77777777" w:rsidR="00F04D47" w:rsidRPr="00807D7D" w:rsidRDefault="00F04D47" w:rsidP="00F04D47">
      <w:pPr>
        <w:numPr>
          <w:ilvl w:val="0"/>
          <w:numId w:val="25"/>
        </w:numPr>
        <w:spacing w:after="0" w:line="259" w:lineRule="auto"/>
      </w:pPr>
      <w:r w:rsidRPr="00807D7D">
        <w:t>Not accepting an evidence</w:t>
      </w:r>
      <w:r w:rsidRPr="00807D7D">
        <w:noBreakHyphen/>
        <w:t>based outcome already provided.</w:t>
      </w:r>
    </w:p>
    <w:p w14:paraId="2AC6E7A9" w14:textId="77777777" w:rsidR="00F04D47" w:rsidRPr="00807D7D" w:rsidRDefault="00F04D47" w:rsidP="00F04D47">
      <w:pPr>
        <w:numPr>
          <w:ilvl w:val="0"/>
          <w:numId w:val="25"/>
        </w:numPr>
        <w:spacing w:after="0" w:line="259" w:lineRule="auto"/>
      </w:pPr>
      <w:r w:rsidRPr="00807D7D">
        <w:t>Sending frequent or excessive communications that place unreasonable demands on staff.</w:t>
      </w:r>
    </w:p>
    <w:p w14:paraId="2BB21683" w14:textId="77777777" w:rsidR="00F04D47" w:rsidRPr="00807D7D" w:rsidRDefault="00F04D47" w:rsidP="00F04D47">
      <w:pPr>
        <w:numPr>
          <w:ilvl w:val="0"/>
          <w:numId w:val="25"/>
        </w:numPr>
        <w:spacing w:after="0" w:line="259" w:lineRule="auto"/>
      </w:pPr>
      <w:r w:rsidRPr="00807D7D">
        <w:t>Changing or adding new issues repeatedly.</w:t>
      </w:r>
    </w:p>
    <w:p w14:paraId="6A166A71" w14:textId="77777777" w:rsidR="00F04D47" w:rsidRDefault="00F04D47" w:rsidP="00F04D47">
      <w:pPr>
        <w:numPr>
          <w:ilvl w:val="0"/>
          <w:numId w:val="25"/>
        </w:numPr>
        <w:spacing w:after="0" w:line="259" w:lineRule="auto"/>
      </w:pPr>
      <w:r w:rsidRPr="00807D7D">
        <w:t>Contacting multiple staff members about the same matter.</w:t>
      </w:r>
    </w:p>
    <w:p w14:paraId="78FE5C7F" w14:textId="77777777" w:rsidR="00F04D47" w:rsidRPr="00807D7D" w:rsidRDefault="00F04D47" w:rsidP="00F04D47">
      <w:pPr>
        <w:spacing w:after="0" w:line="259" w:lineRule="auto"/>
        <w:ind w:left="720" w:firstLine="0"/>
      </w:pPr>
    </w:p>
    <w:p w14:paraId="512F601C" w14:textId="77777777" w:rsidR="00F04D47" w:rsidRPr="00807D7D" w:rsidRDefault="00F04D47" w:rsidP="00F04D47">
      <w:pPr>
        <w:spacing w:after="0" w:line="259" w:lineRule="auto"/>
        <w:ind w:left="0" w:firstLine="0"/>
        <w:rPr>
          <w:b/>
          <w:bCs/>
        </w:rPr>
      </w:pPr>
      <w:r w:rsidRPr="00807D7D">
        <w:rPr>
          <w:b/>
          <w:bCs/>
        </w:rPr>
        <w:t>What we require going forward</w:t>
      </w:r>
    </w:p>
    <w:p w14:paraId="2186E246" w14:textId="77777777" w:rsidR="00F04D47" w:rsidRPr="00807D7D" w:rsidRDefault="00F04D47" w:rsidP="00F04D47">
      <w:pPr>
        <w:spacing w:after="0" w:line="259" w:lineRule="auto"/>
        <w:ind w:left="0" w:firstLine="0"/>
      </w:pPr>
      <w:r w:rsidRPr="00807D7D">
        <w:t>To allow us to manage your contact appropriately, we ask that you:</w:t>
      </w:r>
    </w:p>
    <w:p w14:paraId="4EA35193" w14:textId="77777777" w:rsidR="00F04D47" w:rsidRPr="00807D7D" w:rsidRDefault="00F04D47" w:rsidP="00F04D47">
      <w:pPr>
        <w:numPr>
          <w:ilvl w:val="0"/>
          <w:numId w:val="26"/>
        </w:numPr>
        <w:spacing w:after="0" w:line="259" w:lineRule="auto"/>
      </w:pPr>
      <w:r w:rsidRPr="00807D7D">
        <w:t>Communicate respectfully and within reasonable frequency.</w:t>
      </w:r>
    </w:p>
    <w:p w14:paraId="6A7D4C71" w14:textId="77777777" w:rsidR="00F04D47" w:rsidRPr="00807D7D" w:rsidRDefault="00F04D47" w:rsidP="00F04D47">
      <w:pPr>
        <w:numPr>
          <w:ilvl w:val="0"/>
          <w:numId w:val="26"/>
        </w:numPr>
        <w:spacing w:after="0" w:line="259" w:lineRule="auto"/>
      </w:pPr>
      <w:r w:rsidRPr="00807D7D">
        <w:t>Allow staff adequate time to respond within standard timescales.</w:t>
      </w:r>
    </w:p>
    <w:p w14:paraId="63EA754C" w14:textId="77777777" w:rsidR="00F04D47" w:rsidRPr="00807D7D" w:rsidRDefault="00F04D47" w:rsidP="00F04D47">
      <w:pPr>
        <w:numPr>
          <w:ilvl w:val="0"/>
          <w:numId w:val="26"/>
        </w:numPr>
        <w:spacing w:after="0" w:line="259" w:lineRule="auto"/>
      </w:pPr>
      <w:r w:rsidRPr="00807D7D">
        <w:t>Refrain from re</w:t>
      </w:r>
      <w:r w:rsidRPr="00807D7D">
        <w:noBreakHyphen/>
        <w:t>opening issues that have already been concluded.</w:t>
      </w:r>
    </w:p>
    <w:p w14:paraId="34A2D42E" w14:textId="77777777" w:rsidR="00F04D47" w:rsidRDefault="00F04D47" w:rsidP="00F04D47">
      <w:pPr>
        <w:numPr>
          <w:ilvl w:val="0"/>
          <w:numId w:val="26"/>
        </w:numPr>
        <w:spacing w:after="0" w:line="259" w:lineRule="auto"/>
      </w:pPr>
      <w:r w:rsidRPr="00807D7D">
        <w:t>Follow the complaints process and instructions provided.</w:t>
      </w:r>
    </w:p>
    <w:p w14:paraId="65B2ADF1" w14:textId="77777777" w:rsidR="00F04D47" w:rsidRPr="00807D7D" w:rsidRDefault="00F04D47" w:rsidP="00F04D47">
      <w:pPr>
        <w:spacing w:after="0" w:line="259" w:lineRule="auto"/>
        <w:ind w:left="720" w:firstLine="0"/>
      </w:pPr>
    </w:p>
    <w:p w14:paraId="12C7F076" w14:textId="77777777" w:rsidR="00F04D47" w:rsidRPr="00807D7D" w:rsidRDefault="00F04D47" w:rsidP="00F04D47">
      <w:pPr>
        <w:spacing w:after="0" w:line="259" w:lineRule="auto"/>
        <w:ind w:left="0" w:firstLine="0"/>
      </w:pPr>
      <w:r w:rsidRPr="00807D7D">
        <w:t>If there is no improvement, the College may take further action, including:</w:t>
      </w:r>
    </w:p>
    <w:p w14:paraId="1B60A6A7" w14:textId="77777777" w:rsidR="00F04D47" w:rsidRPr="00807D7D" w:rsidRDefault="00F04D47" w:rsidP="00F04D47">
      <w:pPr>
        <w:numPr>
          <w:ilvl w:val="0"/>
          <w:numId w:val="27"/>
        </w:numPr>
        <w:spacing w:after="0" w:line="259" w:lineRule="auto"/>
      </w:pPr>
      <w:r w:rsidRPr="00807D7D">
        <w:t>Limiting you to a single point of contact.</w:t>
      </w:r>
    </w:p>
    <w:p w14:paraId="65E60897" w14:textId="77777777" w:rsidR="00F04D47" w:rsidRPr="00807D7D" w:rsidRDefault="00F04D47" w:rsidP="00F04D47">
      <w:pPr>
        <w:numPr>
          <w:ilvl w:val="0"/>
          <w:numId w:val="27"/>
        </w:numPr>
        <w:spacing w:after="0" w:line="259" w:lineRule="auto"/>
      </w:pPr>
      <w:r w:rsidRPr="00807D7D">
        <w:t>Restricting communication to a specific method (e.g. email only).</w:t>
      </w:r>
    </w:p>
    <w:p w14:paraId="44E48456" w14:textId="77777777" w:rsidR="00F04D47" w:rsidRPr="00807D7D" w:rsidRDefault="00F04D47" w:rsidP="00F04D47">
      <w:pPr>
        <w:numPr>
          <w:ilvl w:val="0"/>
          <w:numId w:val="27"/>
        </w:numPr>
        <w:spacing w:after="0" w:line="259" w:lineRule="auto"/>
      </w:pPr>
      <w:r w:rsidRPr="00807D7D">
        <w:t>Setting response times or declining to respond to excessive communication.</w:t>
      </w:r>
    </w:p>
    <w:p w14:paraId="0DB5BE46" w14:textId="77777777" w:rsidR="00F04D47" w:rsidRPr="00807D7D" w:rsidRDefault="00F04D47" w:rsidP="00F04D47">
      <w:pPr>
        <w:numPr>
          <w:ilvl w:val="0"/>
          <w:numId w:val="27"/>
        </w:numPr>
        <w:spacing w:after="0" w:line="259" w:lineRule="auto"/>
      </w:pPr>
      <w:r w:rsidRPr="00807D7D">
        <w:t>Pausing or closing the complaint without further investigation.</w:t>
      </w:r>
    </w:p>
    <w:p w14:paraId="10512D8B" w14:textId="77777777" w:rsidR="00F04D47" w:rsidRDefault="00F04D47" w:rsidP="00F04D47">
      <w:pPr>
        <w:spacing w:after="0" w:line="259" w:lineRule="auto"/>
        <w:ind w:left="0" w:firstLine="0"/>
      </w:pPr>
    </w:p>
    <w:p w14:paraId="154CE41F" w14:textId="77777777" w:rsidR="00F04D47" w:rsidRDefault="00F04D47" w:rsidP="00F04D47">
      <w:pPr>
        <w:spacing w:after="0" w:line="259" w:lineRule="auto"/>
        <w:ind w:left="0" w:firstLine="0"/>
      </w:pPr>
      <w:r>
        <w:t>Thank you for your cooperation.</w:t>
      </w:r>
    </w:p>
    <w:p w14:paraId="41D83CB3" w14:textId="77777777" w:rsidR="00F04D47" w:rsidRDefault="00F04D47" w:rsidP="00F04D47">
      <w:pPr>
        <w:spacing w:after="0" w:line="259" w:lineRule="auto"/>
        <w:ind w:left="0" w:firstLine="0"/>
        <w:rPr>
          <w:b/>
          <w:bCs/>
        </w:rPr>
      </w:pPr>
    </w:p>
    <w:p w14:paraId="1F9D64CA" w14:textId="77777777" w:rsidR="00F04D47" w:rsidRPr="00807D7D" w:rsidRDefault="00F04D47" w:rsidP="00F04D47">
      <w:pPr>
        <w:spacing w:after="0" w:line="259" w:lineRule="auto"/>
        <w:ind w:left="0" w:firstLine="0"/>
      </w:pPr>
      <w:r w:rsidRPr="00807D7D">
        <w:t>Kind regards,</w:t>
      </w:r>
      <w:r w:rsidRPr="00807D7D">
        <w:br/>
        <w:t>[Name]</w:t>
      </w:r>
      <w:r w:rsidRPr="00807D7D">
        <w:br/>
      </w:r>
      <w:r>
        <w:t>Executive Assistant</w:t>
      </w:r>
    </w:p>
    <w:p w14:paraId="743050FA" w14:textId="77777777" w:rsidR="00F04D47" w:rsidRDefault="00F04D47" w:rsidP="00F04D47">
      <w:pPr>
        <w:spacing w:after="0" w:line="259" w:lineRule="auto"/>
        <w:ind w:left="0" w:firstLine="0"/>
      </w:pPr>
    </w:p>
    <w:p w14:paraId="7C9F7E7A" w14:textId="77777777" w:rsidR="00F04D47" w:rsidRDefault="00F04D47" w:rsidP="00F04D47">
      <w:pPr>
        <w:spacing w:after="0" w:line="259" w:lineRule="auto"/>
        <w:ind w:left="0" w:firstLine="0"/>
      </w:pPr>
    </w:p>
    <w:p w14:paraId="0DC411AC" w14:textId="77777777" w:rsidR="00F04D47" w:rsidRPr="003D0312" w:rsidRDefault="00F04D47" w:rsidP="00F04D47">
      <w:pPr>
        <w:spacing w:after="0" w:line="259" w:lineRule="auto"/>
        <w:ind w:left="0" w:firstLine="0"/>
        <w:rPr>
          <w:b/>
          <w:bCs/>
        </w:rPr>
      </w:pPr>
      <w:r w:rsidRPr="003D0312">
        <w:rPr>
          <w:b/>
          <w:bCs/>
        </w:rPr>
        <w:t xml:space="preserve">4.1: Designated Vexatious </w:t>
      </w:r>
      <w:r>
        <w:rPr>
          <w:b/>
          <w:bCs/>
        </w:rPr>
        <w:t xml:space="preserve">Complainant </w:t>
      </w:r>
      <w:r w:rsidRPr="003D0312">
        <w:rPr>
          <w:b/>
          <w:bCs/>
        </w:rPr>
        <w:t>Notice</w:t>
      </w:r>
    </w:p>
    <w:p w14:paraId="35E6B6FF" w14:textId="77777777" w:rsidR="00F04D47" w:rsidRDefault="00F04D47" w:rsidP="00F04D47">
      <w:pPr>
        <w:spacing w:after="0" w:line="259" w:lineRule="auto"/>
        <w:ind w:left="0" w:firstLine="0"/>
      </w:pPr>
    </w:p>
    <w:p w14:paraId="6F07215C" w14:textId="77777777" w:rsidR="00F04D47" w:rsidRPr="006125A0" w:rsidRDefault="00F04D47" w:rsidP="00F04D47">
      <w:pPr>
        <w:spacing w:after="0" w:line="259" w:lineRule="auto"/>
        <w:ind w:left="0" w:firstLine="0"/>
      </w:pPr>
      <w:r w:rsidRPr="006125A0">
        <w:t>Dear [Name],</w:t>
      </w:r>
    </w:p>
    <w:p w14:paraId="7F97C69F" w14:textId="77777777" w:rsidR="00F04D47" w:rsidRPr="006125A0" w:rsidRDefault="00F04D47" w:rsidP="00F04D47">
      <w:pPr>
        <w:spacing w:after="0" w:line="259" w:lineRule="auto"/>
        <w:ind w:left="0" w:firstLine="0"/>
      </w:pPr>
      <w:r w:rsidRPr="006125A0">
        <w:t xml:space="preserve">Following a review carried out by the Executive Office in discussion with a senior post holder, I am writing to inform you that your recent conduct in pursuing your complaint has been assessed in line with the College’s Complaints Policy. As a result, your complaint has been </w:t>
      </w:r>
      <w:r w:rsidRPr="006125A0">
        <w:rPr>
          <w:b/>
          <w:bCs/>
        </w:rPr>
        <w:t>designated as vexatious/unreasonable</w:t>
      </w:r>
      <w:r w:rsidRPr="006125A0">
        <w:t>.</w:t>
      </w:r>
    </w:p>
    <w:p w14:paraId="7CABB9DE" w14:textId="77777777" w:rsidR="00F04D47" w:rsidRPr="00744247" w:rsidRDefault="00F04D47" w:rsidP="00F04D47">
      <w:pPr>
        <w:spacing w:after="0" w:line="259" w:lineRule="auto"/>
        <w:ind w:left="0" w:firstLine="0"/>
      </w:pPr>
    </w:p>
    <w:p w14:paraId="63068071" w14:textId="77777777" w:rsidR="00F04D47" w:rsidRPr="00744247" w:rsidRDefault="00F04D47" w:rsidP="00F04D47">
      <w:pPr>
        <w:spacing w:after="0" w:line="259" w:lineRule="auto"/>
        <w:ind w:left="0" w:firstLine="0"/>
      </w:pPr>
      <w:r w:rsidRPr="00744247">
        <w:t>Your contact with the College has met the policy criteria for vexatious or unreasonable behaviour, including:</w:t>
      </w:r>
    </w:p>
    <w:p w14:paraId="0B7A6691" w14:textId="77777777" w:rsidR="00F04D47" w:rsidRPr="00744247" w:rsidRDefault="00F04D47" w:rsidP="00F04D47">
      <w:pPr>
        <w:numPr>
          <w:ilvl w:val="0"/>
          <w:numId w:val="23"/>
        </w:numPr>
        <w:spacing w:after="0" w:line="259" w:lineRule="auto"/>
      </w:pPr>
      <w:r w:rsidRPr="00744247">
        <w:t>Hindering the proper investigation or resolution of the complaint.</w:t>
      </w:r>
    </w:p>
    <w:p w14:paraId="71BD7149" w14:textId="77777777" w:rsidR="00F04D47" w:rsidRPr="00744247" w:rsidRDefault="00F04D47" w:rsidP="00F04D47">
      <w:pPr>
        <w:numPr>
          <w:ilvl w:val="0"/>
          <w:numId w:val="23"/>
        </w:numPr>
        <w:spacing w:after="0" w:line="259" w:lineRule="auto"/>
      </w:pPr>
      <w:r w:rsidRPr="00744247">
        <w:t>Repeatedly raising issues that have already been fully addressed.</w:t>
      </w:r>
    </w:p>
    <w:p w14:paraId="0BAFE898" w14:textId="77777777" w:rsidR="00F04D47" w:rsidRPr="00744247" w:rsidRDefault="00F04D47" w:rsidP="00F04D47">
      <w:pPr>
        <w:numPr>
          <w:ilvl w:val="0"/>
          <w:numId w:val="23"/>
        </w:numPr>
        <w:spacing w:after="0" w:line="259" w:lineRule="auto"/>
      </w:pPr>
      <w:r w:rsidRPr="00744247">
        <w:t>Refusing to accept an evidence</w:t>
      </w:r>
      <w:r w:rsidRPr="00744247">
        <w:noBreakHyphen/>
        <w:t>based outcome already provided.</w:t>
      </w:r>
    </w:p>
    <w:p w14:paraId="767AD86C" w14:textId="77777777" w:rsidR="00F04D47" w:rsidRPr="00744247" w:rsidRDefault="00F04D47" w:rsidP="00F04D47">
      <w:pPr>
        <w:numPr>
          <w:ilvl w:val="0"/>
          <w:numId w:val="23"/>
        </w:numPr>
        <w:spacing w:after="0" w:line="259" w:lineRule="auto"/>
      </w:pPr>
      <w:r w:rsidRPr="00744247">
        <w:t>Submitting communication that is excessive in volume and time demands.</w:t>
      </w:r>
    </w:p>
    <w:p w14:paraId="61CD92D4" w14:textId="77777777" w:rsidR="00F04D47" w:rsidRPr="00744247" w:rsidRDefault="00F04D47" w:rsidP="00F04D47">
      <w:pPr>
        <w:numPr>
          <w:ilvl w:val="0"/>
          <w:numId w:val="23"/>
        </w:numPr>
        <w:spacing w:after="0" w:line="259" w:lineRule="auto"/>
      </w:pPr>
      <w:r w:rsidRPr="00744247">
        <w:t>Introducing new issues repeatedly, altering the basis of the complaint.</w:t>
      </w:r>
    </w:p>
    <w:p w14:paraId="2686C8ED" w14:textId="77777777" w:rsidR="00F04D47" w:rsidRPr="00744247" w:rsidRDefault="00F04D47" w:rsidP="00F04D47">
      <w:pPr>
        <w:numPr>
          <w:ilvl w:val="0"/>
          <w:numId w:val="23"/>
        </w:numPr>
        <w:spacing w:after="0" w:line="259" w:lineRule="auto"/>
      </w:pPr>
      <w:r w:rsidRPr="00744247">
        <w:t>Contacting multiple staff members about the same matter to seek a different outcome.</w:t>
      </w:r>
    </w:p>
    <w:p w14:paraId="1BD6F3E2" w14:textId="77777777" w:rsidR="00F04D47" w:rsidRDefault="00F04D47" w:rsidP="00F04D47">
      <w:pPr>
        <w:spacing w:after="0" w:line="259" w:lineRule="auto"/>
        <w:ind w:left="0" w:firstLine="0"/>
      </w:pPr>
    </w:p>
    <w:p w14:paraId="2056D907" w14:textId="77777777" w:rsidR="00F04D47" w:rsidRDefault="00F04D47" w:rsidP="00F04D47">
      <w:pPr>
        <w:spacing w:after="0" w:line="259" w:lineRule="auto"/>
        <w:ind w:left="0" w:firstLine="0"/>
      </w:pPr>
      <w:r w:rsidRPr="00744247">
        <w:t xml:space="preserve">These behaviours fall within the definitions set out in section </w:t>
      </w:r>
      <w:r w:rsidRPr="00744247">
        <w:rPr>
          <w:i/>
          <w:iCs/>
        </w:rPr>
        <w:t>“Definition of Unreasonable or Vexatious Behaviour”</w:t>
      </w:r>
      <w:r w:rsidRPr="00744247">
        <w:t xml:space="preserve"> of the College’s policy.</w:t>
      </w:r>
    </w:p>
    <w:p w14:paraId="3ED0B6A9" w14:textId="77777777" w:rsidR="00F04D47" w:rsidRPr="00744247" w:rsidRDefault="00F04D47" w:rsidP="00F04D47">
      <w:pPr>
        <w:spacing w:after="0" w:line="259" w:lineRule="auto"/>
        <w:ind w:left="0" w:firstLine="0"/>
      </w:pPr>
    </w:p>
    <w:p w14:paraId="67FC586B" w14:textId="77777777" w:rsidR="00F04D47" w:rsidRPr="00744247" w:rsidRDefault="00F04D47" w:rsidP="00F04D47">
      <w:pPr>
        <w:spacing w:after="0" w:line="259" w:lineRule="auto"/>
        <w:ind w:left="0" w:firstLine="0"/>
      </w:pPr>
      <w:r>
        <w:t xml:space="preserve">Accordingly, </w:t>
      </w:r>
      <w:r w:rsidRPr="00744247">
        <w:t>the following restrictions will now apply:</w:t>
      </w:r>
    </w:p>
    <w:p w14:paraId="56D8F7B5" w14:textId="77777777" w:rsidR="00F04D47" w:rsidRPr="00744247" w:rsidRDefault="00F04D47" w:rsidP="00F04D47">
      <w:pPr>
        <w:numPr>
          <w:ilvl w:val="0"/>
          <w:numId w:val="24"/>
        </w:numPr>
        <w:spacing w:after="0" w:line="259" w:lineRule="auto"/>
      </w:pPr>
      <w:r w:rsidRPr="00744247">
        <w:t>The College will not consider further correspondence on matters that have already been formally investigated and responded to.</w:t>
      </w:r>
    </w:p>
    <w:p w14:paraId="5CA3B7BD" w14:textId="77777777" w:rsidR="00F04D47" w:rsidRPr="00744247" w:rsidRDefault="00F04D47" w:rsidP="00F04D47">
      <w:pPr>
        <w:numPr>
          <w:ilvl w:val="0"/>
          <w:numId w:val="24"/>
        </w:numPr>
        <w:spacing w:after="0" w:line="259" w:lineRule="auto"/>
      </w:pPr>
      <w:r w:rsidRPr="00744247">
        <w:t xml:space="preserve">Communication will be limited to a single point of contact: </w:t>
      </w:r>
    </w:p>
    <w:p w14:paraId="0FCCB776" w14:textId="77777777" w:rsidR="00F04D47" w:rsidRPr="00744247" w:rsidRDefault="00F04D47" w:rsidP="00F04D47">
      <w:pPr>
        <w:numPr>
          <w:ilvl w:val="1"/>
          <w:numId w:val="24"/>
        </w:numPr>
        <w:spacing w:after="0" w:line="259" w:lineRule="auto"/>
      </w:pPr>
      <w:r w:rsidRPr="00744247">
        <w:t>[Name/</w:t>
      </w:r>
      <w:r>
        <w:t>Executive Assistant</w:t>
      </w:r>
      <w:r w:rsidRPr="00744247">
        <w:t>] will be your designated contact.</w:t>
      </w:r>
    </w:p>
    <w:p w14:paraId="3BA6EFA0" w14:textId="77777777" w:rsidR="00F04D47" w:rsidRPr="00744247" w:rsidRDefault="00F04D47" w:rsidP="00F04D47">
      <w:pPr>
        <w:numPr>
          <w:ilvl w:val="0"/>
          <w:numId w:val="24"/>
        </w:numPr>
        <w:spacing w:after="0" w:line="259" w:lineRule="auto"/>
      </w:pPr>
      <w:r w:rsidRPr="00744247">
        <w:t>Communication must be via [</w:t>
      </w:r>
      <w:proofErr w:type="spellStart"/>
      <w:r>
        <w:t>eg.</w:t>
      </w:r>
      <w:proofErr w:type="spellEnd"/>
      <w:r>
        <w:t xml:space="preserve"> </w:t>
      </w:r>
      <w:r w:rsidRPr="00744247">
        <w:t>email/letter only].</w:t>
      </w:r>
    </w:p>
    <w:p w14:paraId="0E43AB17" w14:textId="77777777" w:rsidR="00F04D47" w:rsidRPr="00744247" w:rsidRDefault="00F04D47" w:rsidP="00F04D47">
      <w:pPr>
        <w:numPr>
          <w:ilvl w:val="0"/>
          <w:numId w:val="24"/>
        </w:numPr>
        <w:spacing w:after="0" w:line="259" w:lineRule="auto"/>
      </w:pPr>
      <w:r w:rsidRPr="00744247">
        <w:t>The College may decline to respond to communication that is repetitive, excessive, or does not present new and relevant information.</w:t>
      </w:r>
    </w:p>
    <w:p w14:paraId="55073C4A" w14:textId="77777777" w:rsidR="00F04D47" w:rsidRPr="00744247" w:rsidRDefault="00F04D47" w:rsidP="00F04D47">
      <w:pPr>
        <w:numPr>
          <w:ilvl w:val="0"/>
          <w:numId w:val="24"/>
        </w:numPr>
        <w:spacing w:after="0" w:line="259" w:lineRule="auto"/>
      </w:pPr>
      <w:r w:rsidRPr="00744247">
        <w:t>The complaint is now closed, as no new evidence has been provided that would allow the matter to progress.</w:t>
      </w:r>
    </w:p>
    <w:p w14:paraId="11A0BFCC" w14:textId="77777777" w:rsidR="00F04D47" w:rsidRDefault="00F04D47" w:rsidP="00F04D47">
      <w:pPr>
        <w:spacing w:after="0" w:line="259" w:lineRule="auto"/>
        <w:ind w:left="0" w:firstLine="0"/>
      </w:pPr>
    </w:p>
    <w:p w14:paraId="5EEAB193" w14:textId="77777777" w:rsidR="00F04D47" w:rsidRPr="00744247" w:rsidRDefault="00F04D47" w:rsidP="00F04D47">
      <w:pPr>
        <w:spacing w:after="0" w:line="259" w:lineRule="auto"/>
        <w:ind w:left="0" w:firstLine="0"/>
      </w:pPr>
      <w:r>
        <w:t xml:space="preserve">Thank you for following these </w:t>
      </w:r>
      <w:r w:rsidRPr="00744247">
        <w:t>communication instructions and restrictions set out above.</w:t>
      </w:r>
    </w:p>
    <w:p w14:paraId="6CAB44A4" w14:textId="77777777" w:rsidR="00F04D47" w:rsidRDefault="00F04D47" w:rsidP="00F04D47">
      <w:pPr>
        <w:spacing w:after="0" w:line="259" w:lineRule="auto"/>
        <w:ind w:left="0" w:firstLine="0"/>
      </w:pPr>
    </w:p>
    <w:p w14:paraId="01754B88" w14:textId="77777777" w:rsidR="00F04D47" w:rsidRPr="00744247" w:rsidRDefault="00F04D47" w:rsidP="00F04D47">
      <w:pPr>
        <w:spacing w:after="0" w:line="259" w:lineRule="auto"/>
        <w:ind w:left="0" w:firstLine="0"/>
      </w:pPr>
      <w:r w:rsidRPr="00744247">
        <w:t>Yours sincerely,</w:t>
      </w:r>
      <w:r w:rsidRPr="00744247">
        <w:br/>
        <w:t>[Name]</w:t>
      </w:r>
      <w:r w:rsidRPr="00744247">
        <w:br/>
      </w:r>
      <w:r>
        <w:t>Executive Assistant</w:t>
      </w:r>
    </w:p>
    <w:p w14:paraId="0BDF4EF1" w14:textId="77777777" w:rsidR="00F04D47" w:rsidRPr="00744247" w:rsidRDefault="00F04D47" w:rsidP="00F04D47">
      <w:pPr>
        <w:spacing w:after="0" w:line="259" w:lineRule="auto"/>
        <w:ind w:left="0" w:firstLine="0"/>
        <w:rPr>
          <w:b/>
          <w:bCs/>
        </w:rPr>
      </w:pPr>
    </w:p>
    <w:p w14:paraId="10E41F50" w14:textId="77777777" w:rsidR="00F04D47" w:rsidRPr="00654EB1" w:rsidRDefault="00F04D47" w:rsidP="00F04D47">
      <w:pPr>
        <w:spacing w:after="0" w:line="259" w:lineRule="auto"/>
        <w:ind w:left="0" w:firstLine="0"/>
        <w:rPr>
          <w:b/>
          <w:bCs/>
          <w:sz w:val="24"/>
          <w:szCs w:val="24"/>
        </w:rPr>
      </w:pPr>
    </w:p>
    <w:p w14:paraId="1A92020A" w14:textId="77777777" w:rsidR="00F04D47" w:rsidRPr="000A4629" w:rsidRDefault="00F04D47" w:rsidP="00F04D47">
      <w:pPr>
        <w:sectPr w:rsidR="00F04D47" w:rsidRPr="000A4629" w:rsidSect="00F04D47">
          <w:headerReference w:type="even" r:id="rId43"/>
          <w:headerReference w:type="default" r:id="rId44"/>
          <w:footerReference w:type="even" r:id="rId45"/>
          <w:footerReference w:type="default" r:id="rId46"/>
          <w:headerReference w:type="first" r:id="rId47"/>
          <w:footerReference w:type="first" r:id="rId48"/>
          <w:pgSz w:w="11906" w:h="16838"/>
          <w:pgMar w:top="1000" w:right="1518" w:bottom="532" w:left="1013" w:header="720" w:footer="558" w:gutter="0"/>
          <w:cols w:space="720"/>
          <w:titlePg/>
        </w:sectPr>
      </w:pPr>
    </w:p>
    <w:p w14:paraId="6E64FDC7" w14:textId="77777777" w:rsidR="00F04D47" w:rsidRPr="00E429D7" w:rsidRDefault="00F04D47" w:rsidP="00F04D47">
      <w:pPr>
        <w:pStyle w:val="Subtitle"/>
        <w:ind w:left="567" w:hanging="567"/>
        <w:rPr>
          <w:rFonts w:ascii="Segoe UI Emoji" w:hAnsi="Segoe UI Emoji"/>
        </w:rPr>
      </w:pPr>
      <w:r w:rsidRPr="00E429D7">
        <w:rPr>
          <w:rFonts w:ascii="Segoe UI Emoji" w:hAnsi="Segoe UI Emoji"/>
          <w:noProof/>
          <w:sz w:val="44"/>
          <w:szCs w:val="28"/>
        </w:rPr>
        <w:lastRenderedPageBreak/>
        <w:drawing>
          <wp:anchor distT="0" distB="0" distL="114300" distR="114300" simplePos="0" relativeHeight="251660288" behindDoc="0" locked="0" layoutInCell="1" allowOverlap="1" wp14:anchorId="43363299" wp14:editId="113FEE6D">
            <wp:simplePos x="0" y="0"/>
            <wp:positionH relativeFrom="column">
              <wp:posOffset>7994015</wp:posOffset>
            </wp:positionH>
            <wp:positionV relativeFrom="paragraph">
              <wp:posOffset>-250190</wp:posOffset>
            </wp:positionV>
            <wp:extent cx="1474470" cy="539389"/>
            <wp:effectExtent l="0" t="0" r="0" b="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1474470" cy="539389"/>
                    </a:xfrm>
                    <a:prstGeom prst="rect">
                      <a:avLst/>
                    </a:prstGeom>
                  </pic:spPr>
                </pic:pic>
              </a:graphicData>
            </a:graphic>
            <wp14:sizeRelH relativeFrom="page">
              <wp14:pctWidth>0</wp14:pctWidth>
            </wp14:sizeRelH>
            <wp14:sizeRelV relativeFrom="page">
              <wp14:pctHeight>0</wp14:pctHeight>
            </wp14:sizeRelV>
          </wp:anchor>
        </w:drawing>
      </w:r>
      <w:r w:rsidRPr="00E429D7">
        <w:rPr>
          <w:rFonts w:ascii="Segoe UI Emoji" w:hAnsi="Segoe UI Emoji"/>
          <w:sz w:val="36"/>
          <w:szCs w:val="28"/>
        </w:rPr>
        <w:t>Equality Impact Assessment (EIA)</w:t>
      </w:r>
      <w:r w:rsidRPr="00E429D7">
        <w:rPr>
          <w:rFonts w:ascii="Segoe UI Emoji" w:hAnsi="Segoe UI Emoji"/>
          <w:sz w:val="36"/>
          <w:szCs w:val="28"/>
        </w:rPr>
        <w:br/>
      </w:r>
    </w:p>
    <w:p w14:paraId="3368B012" w14:textId="77777777" w:rsidR="00F04D47" w:rsidRPr="00D51168" w:rsidRDefault="00F04D47" w:rsidP="00F04D47">
      <w:pPr>
        <w:spacing w:after="0" w:line="276" w:lineRule="auto"/>
        <w:ind w:left="567" w:hanging="567"/>
        <w:rPr>
          <w:rFonts w:ascii="Segoe UI Emoji" w:hAnsi="Segoe UI Emoji"/>
          <w:sz w:val="20"/>
          <w:szCs w:val="20"/>
        </w:rPr>
      </w:pPr>
      <w:r w:rsidRPr="00D51168">
        <w:rPr>
          <w:rFonts w:ascii="Segoe UI Emoji" w:hAnsi="Segoe UI Emoji"/>
          <w:sz w:val="20"/>
          <w:szCs w:val="20"/>
        </w:rPr>
        <w:t>Please complete both sides of this Equality Impact Assessment and ensure that the latest copy of this is recorded as part of the appendices of the specific policy.</w:t>
      </w:r>
      <w:r w:rsidRPr="00D51168">
        <w:rPr>
          <w:rFonts w:ascii="Segoe UI Emoji" w:hAnsi="Segoe UI Emoji"/>
          <w:sz w:val="20"/>
          <w:szCs w:val="20"/>
        </w:rPr>
        <w:tab/>
      </w:r>
    </w:p>
    <w:tbl>
      <w:tblPr>
        <w:tblW w:w="15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9639"/>
      </w:tblGrid>
      <w:tr w:rsidR="00F04D47" w:rsidRPr="00E429D7" w14:paraId="39482137" w14:textId="77777777" w:rsidTr="00967854">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76C7E" w14:textId="77777777" w:rsidR="00F04D47" w:rsidRPr="00E429D7" w:rsidRDefault="00F04D47" w:rsidP="00967854">
            <w:pPr>
              <w:spacing w:after="0"/>
              <w:ind w:left="0" w:firstLine="0"/>
              <w:contextualSpacing/>
              <w:rPr>
                <w:rFonts w:ascii="Segoe UI Emoji" w:eastAsia="Calibri" w:hAnsi="Segoe UI Emoji"/>
                <w:b/>
              </w:rPr>
            </w:pPr>
            <w:r w:rsidRPr="00E429D7">
              <w:rPr>
                <w:rFonts w:ascii="Segoe UI Emoji" w:eastAsia="Calibri" w:hAnsi="Segoe UI Emoji"/>
                <w:b/>
              </w:rPr>
              <w:t>Policy Reference and Name</w:t>
            </w:r>
          </w:p>
        </w:tc>
        <w:tc>
          <w:tcPr>
            <w:tcW w:w="9639" w:type="dxa"/>
            <w:tcBorders>
              <w:top w:val="single" w:sz="4" w:space="0" w:color="auto"/>
              <w:left w:val="single" w:sz="4" w:space="0" w:color="auto"/>
              <w:bottom w:val="single" w:sz="4" w:space="0" w:color="auto"/>
              <w:right w:val="single" w:sz="4" w:space="0" w:color="auto"/>
            </w:tcBorders>
            <w:vAlign w:val="center"/>
          </w:tcPr>
          <w:p w14:paraId="334A0254" w14:textId="77777777" w:rsidR="00F04D47" w:rsidRPr="00E429D7" w:rsidRDefault="00F04D47" w:rsidP="00967854">
            <w:pPr>
              <w:spacing w:after="0"/>
              <w:ind w:left="0" w:firstLine="0"/>
              <w:rPr>
                <w:rFonts w:ascii="Segoe UI Emoji" w:eastAsia="Calibri" w:hAnsi="Segoe UI Emoji"/>
                <w:sz w:val="20"/>
              </w:rPr>
            </w:pPr>
            <w:r>
              <w:rPr>
                <w:rFonts w:ascii="Segoe UI Emoji" w:eastAsia="Calibri" w:hAnsi="Segoe UI Emoji"/>
                <w:sz w:val="20"/>
              </w:rPr>
              <w:t>Complaints Policy</w:t>
            </w:r>
          </w:p>
        </w:tc>
      </w:tr>
      <w:tr w:rsidR="00F04D47" w:rsidRPr="00E429D7" w14:paraId="704FEEA3" w14:textId="77777777" w:rsidTr="00967854">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2F0683" w14:textId="77777777" w:rsidR="00F04D47" w:rsidRPr="00E429D7" w:rsidRDefault="00F04D47" w:rsidP="00967854">
            <w:pPr>
              <w:spacing w:after="0"/>
              <w:ind w:left="0" w:firstLine="0"/>
              <w:contextualSpacing/>
              <w:rPr>
                <w:rFonts w:ascii="Segoe UI Emoji" w:eastAsia="Calibri" w:hAnsi="Segoe UI Emoji"/>
                <w:b/>
              </w:rPr>
            </w:pPr>
            <w:r w:rsidRPr="00E429D7">
              <w:rPr>
                <w:rFonts w:ascii="Segoe UI Emoji" w:eastAsia="Calibri" w:hAnsi="Segoe UI Emoji"/>
                <w:b/>
              </w:rPr>
              <w:t>Assessment date</w:t>
            </w:r>
          </w:p>
        </w:tc>
        <w:tc>
          <w:tcPr>
            <w:tcW w:w="9639" w:type="dxa"/>
            <w:tcBorders>
              <w:top w:val="single" w:sz="4" w:space="0" w:color="auto"/>
              <w:left w:val="single" w:sz="4" w:space="0" w:color="auto"/>
              <w:bottom w:val="single" w:sz="4" w:space="0" w:color="auto"/>
              <w:right w:val="single" w:sz="4" w:space="0" w:color="auto"/>
            </w:tcBorders>
            <w:vAlign w:val="center"/>
          </w:tcPr>
          <w:p w14:paraId="6A1986A9" w14:textId="77777777" w:rsidR="00F04D47" w:rsidRPr="00E429D7" w:rsidRDefault="00F04D47" w:rsidP="00967854">
            <w:pPr>
              <w:spacing w:after="0"/>
              <w:ind w:left="0" w:firstLine="0"/>
              <w:rPr>
                <w:rFonts w:ascii="Segoe UI Emoji" w:eastAsia="Calibri" w:hAnsi="Segoe UI Emoji"/>
                <w:sz w:val="20"/>
              </w:rPr>
            </w:pPr>
            <w:r>
              <w:rPr>
                <w:rFonts w:ascii="Segoe UI Emoji" w:eastAsia="Calibri" w:hAnsi="Segoe UI Emoji"/>
                <w:sz w:val="20"/>
              </w:rPr>
              <w:t>10 February 2026</w:t>
            </w:r>
          </w:p>
        </w:tc>
      </w:tr>
      <w:tr w:rsidR="00F04D47" w:rsidRPr="00E429D7" w14:paraId="43AF6829" w14:textId="77777777" w:rsidTr="00967854">
        <w:trPr>
          <w:trHeight w:val="379"/>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82DCF9" w14:textId="77777777" w:rsidR="00F04D47" w:rsidRPr="00E429D7" w:rsidRDefault="00F04D47" w:rsidP="00967854">
            <w:pPr>
              <w:spacing w:after="0"/>
              <w:ind w:left="0" w:firstLine="0"/>
              <w:contextualSpacing/>
              <w:rPr>
                <w:rFonts w:ascii="Segoe UI Emoji" w:eastAsia="Calibri" w:hAnsi="Segoe UI Emoji"/>
                <w:b/>
              </w:rPr>
            </w:pPr>
            <w:r w:rsidRPr="00E429D7">
              <w:rPr>
                <w:rFonts w:ascii="Segoe UI Emoji" w:eastAsia="Calibri" w:hAnsi="Segoe UI Emoji"/>
                <w:b/>
              </w:rPr>
              <w:t>Completed by</w:t>
            </w:r>
          </w:p>
        </w:tc>
        <w:tc>
          <w:tcPr>
            <w:tcW w:w="9639" w:type="dxa"/>
            <w:tcBorders>
              <w:top w:val="single" w:sz="4" w:space="0" w:color="auto"/>
              <w:left w:val="single" w:sz="4" w:space="0" w:color="auto"/>
              <w:bottom w:val="single" w:sz="4" w:space="0" w:color="auto"/>
              <w:right w:val="single" w:sz="4" w:space="0" w:color="auto"/>
            </w:tcBorders>
            <w:vAlign w:val="center"/>
          </w:tcPr>
          <w:p w14:paraId="48641CBD" w14:textId="77777777" w:rsidR="00F04D47" w:rsidRPr="00E429D7" w:rsidRDefault="00F04D47" w:rsidP="00967854">
            <w:pPr>
              <w:spacing w:after="0"/>
              <w:ind w:left="0" w:firstLine="0"/>
              <w:rPr>
                <w:rFonts w:ascii="Segoe UI Emoji" w:eastAsia="Calibri" w:hAnsi="Segoe UI Emoji"/>
                <w:sz w:val="20"/>
              </w:rPr>
            </w:pPr>
            <w:proofErr w:type="spellStart"/>
            <w:r>
              <w:rPr>
                <w:rFonts w:ascii="Segoe UI Emoji" w:eastAsia="Calibri" w:hAnsi="Segoe UI Emoji"/>
                <w:sz w:val="20"/>
              </w:rPr>
              <w:t>Principals</w:t>
            </w:r>
            <w:proofErr w:type="spellEnd"/>
            <w:r>
              <w:rPr>
                <w:rFonts w:ascii="Segoe UI Emoji" w:eastAsia="Calibri" w:hAnsi="Segoe UI Emoji"/>
                <w:sz w:val="20"/>
              </w:rPr>
              <w:t xml:space="preserve"> Office</w:t>
            </w:r>
          </w:p>
        </w:tc>
      </w:tr>
      <w:tr w:rsidR="00F04D47" w:rsidRPr="00E429D7" w14:paraId="488B707A" w14:textId="77777777" w:rsidTr="00967854">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3BBD25" w14:textId="77777777" w:rsidR="00F04D47" w:rsidRPr="00E429D7" w:rsidRDefault="00F04D47" w:rsidP="00967854">
            <w:pPr>
              <w:spacing w:after="0"/>
              <w:ind w:left="0" w:firstLine="0"/>
              <w:contextualSpacing/>
              <w:rPr>
                <w:rFonts w:ascii="Segoe UI Emoji" w:eastAsia="Calibri" w:hAnsi="Segoe UI Emoji"/>
                <w:b/>
              </w:rPr>
            </w:pPr>
            <w:r w:rsidRPr="00E429D7">
              <w:rPr>
                <w:rFonts w:ascii="Segoe UI Emoji" w:eastAsia="Calibri" w:hAnsi="Segoe UI Emoji"/>
                <w:b/>
              </w:rPr>
              <w:t>What are the aims of the policy?</w:t>
            </w:r>
          </w:p>
        </w:tc>
        <w:tc>
          <w:tcPr>
            <w:tcW w:w="9639" w:type="dxa"/>
            <w:tcBorders>
              <w:top w:val="single" w:sz="4" w:space="0" w:color="auto"/>
              <w:left w:val="single" w:sz="4" w:space="0" w:color="auto"/>
              <w:bottom w:val="single" w:sz="4" w:space="0" w:color="auto"/>
              <w:right w:val="single" w:sz="4" w:space="0" w:color="auto"/>
            </w:tcBorders>
            <w:vAlign w:val="center"/>
          </w:tcPr>
          <w:p w14:paraId="7DD3FC85" w14:textId="77777777" w:rsidR="00F04D47" w:rsidRPr="00E429D7" w:rsidRDefault="00F04D47" w:rsidP="00967854">
            <w:pPr>
              <w:spacing w:after="0"/>
              <w:ind w:left="0" w:firstLine="0"/>
              <w:rPr>
                <w:rFonts w:ascii="Segoe UI Emoji" w:eastAsia="Calibri" w:hAnsi="Segoe UI Emoji"/>
                <w:sz w:val="20"/>
              </w:rPr>
            </w:pPr>
            <w:r>
              <w:rPr>
                <w:rFonts w:ascii="Segoe UI Emoji" w:eastAsia="Calibri" w:hAnsi="Segoe UI Emoji"/>
                <w:sz w:val="20"/>
              </w:rPr>
              <w:t>To provide a clear and consistent complaint process</w:t>
            </w:r>
          </w:p>
        </w:tc>
      </w:tr>
      <w:tr w:rsidR="00F04D47" w:rsidRPr="00E429D7" w14:paraId="2491F6EB" w14:textId="77777777" w:rsidTr="00967854">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66E365" w14:textId="77777777" w:rsidR="00F04D47" w:rsidRPr="00E429D7" w:rsidRDefault="00F04D47" w:rsidP="00967854">
            <w:pPr>
              <w:spacing w:after="0"/>
              <w:ind w:left="0" w:firstLine="0"/>
              <w:contextualSpacing/>
              <w:rPr>
                <w:rFonts w:ascii="Segoe UI Emoji" w:eastAsia="Calibri" w:hAnsi="Segoe UI Emoji"/>
                <w:b/>
              </w:rPr>
            </w:pPr>
            <w:r w:rsidRPr="00E429D7">
              <w:rPr>
                <w:rFonts w:ascii="Segoe UI Emoji" w:eastAsia="Calibri" w:hAnsi="Segoe UI Emoji"/>
                <w:b/>
              </w:rPr>
              <w:t xml:space="preserve">Who does the policy affect? </w:t>
            </w:r>
          </w:p>
        </w:tc>
        <w:tc>
          <w:tcPr>
            <w:tcW w:w="9639" w:type="dxa"/>
            <w:tcBorders>
              <w:top w:val="single" w:sz="4" w:space="0" w:color="auto"/>
              <w:left w:val="single" w:sz="4" w:space="0" w:color="auto"/>
              <w:bottom w:val="single" w:sz="4" w:space="0" w:color="auto"/>
              <w:right w:val="single" w:sz="4" w:space="0" w:color="auto"/>
            </w:tcBorders>
            <w:vAlign w:val="center"/>
          </w:tcPr>
          <w:p w14:paraId="0E2E62D3" w14:textId="77777777" w:rsidR="00F04D47" w:rsidRPr="00E429D7" w:rsidRDefault="00F04D47" w:rsidP="00967854">
            <w:pPr>
              <w:spacing w:after="0"/>
              <w:ind w:left="0" w:firstLine="0"/>
              <w:contextualSpacing/>
              <w:rPr>
                <w:rFonts w:ascii="Segoe UI Emoji" w:eastAsia="Calibri" w:hAnsi="Segoe UI Emoji"/>
                <w:sz w:val="20"/>
              </w:rPr>
            </w:pPr>
            <w:r>
              <w:rPr>
                <w:rFonts w:ascii="Segoe UI Emoji" w:eastAsia="Calibri" w:hAnsi="Segoe UI Emoji"/>
                <w:sz w:val="20"/>
              </w:rPr>
              <w:t>All college stakeholders</w:t>
            </w:r>
          </w:p>
        </w:tc>
      </w:tr>
      <w:tr w:rsidR="00F04D47" w:rsidRPr="00E429D7" w14:paraId="13A0BD72" w14:textId="77777777" w:rsidTr="00967854">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BA6D0A" w14:textId="77777777" w:rsidR="00F04D47" w:rsidRPr="00E429D7" w:rsidRDefault="00F04D47" w:rsidP="00967854">
            <w:pPr>
              <w:spacing w:after="0"/>
              <w:ind w:left="0" w:firstLine="0"/>
              <w:contextualSpacing/>
              <w:rPr>
                <w:rFonts w:ascii="Segoe UI Emoji" w:eastAsia="Calibri" w:hAnsi="Segoe UI Emoji"/>
                <w:b/>
              </w:rPr>
            </w:pPr>
            <w:r w:rsidRPr="00E429D7">
              <w:rPr>
                <w:rFonts w:ascii="Segoe UI Emoji" w:eastAsia="Calibri" w:hAnsi="Segoe UI Emoji"/>
                <w:b/>
              </w:rPr>
              <w:t>Who is involved in implementing the policy?</w:t>
            </w:r>
          </w:p>
        </w:tc>
        <w:tc>
          <w:tcPr>
            <w:tcW w:w="9639" w:type="dxa"/>
            <w:tcBorders>
              <w:top w:val="single" w:sz="4" w:space="0" w:color="auto"/>
              <w:left w:val="single" w:sz="4" w:space="0" w:color="auto"/>
              <w:bottom w:val="single" w:sz="4" w:space="0" w:color="auto"/>
              <w:right w:val="single" w:sz="4" w:space="0" w:color="auto"/>
            </w:tcBorders>
            <w:vAlign w:val="center"/>
          </w:tcPr>
          <w:p w14:paraId="20F5E00B" w14:textId="77777777" w:rsidR="00F04D47" w:rsidRPr="00E429D7" w:rsidRDefault="00F04D47" w:rsidP="00967854">
            <w:pPr>
              <w:spacing w:after="0"/>
              <w:ind w:left="0" w:firstLine="0"/>
              <w:contextualSpacing/>
              <w:rPr>
                <w:rFonts w:ascii="Segoe UI Emoji" w:eastAsia="Calibri" w:hAnsi="Segoe UI Emoji"/>
                <w:sz w:val="20"/>
              </w:rPr>
            </w:pPr>
            <w:r>
              <w:rPr>
                <w:rFonts w:ascii="Segoe UI Emoji" w:eastAsia="Calibri" w:hAnsi="Segoe UI Emoji"/>
                <w:sz w:val="20"/>
              </w:rPr>
              <w:t xml:space="preserve">The quality team facilitate the process, although all staff and students should implement the process </w:t>
            </w:r>
          </w:p>
        </w:tc>
      </w:tr>
      <w:tr w:rsidR="00F04D47" w:rsidRPr="00E429D7" w14:paraId="02BEFDB7" w14:textId="77777777" w:rsidTr="00967854">
        <w:trPr>
          <w:trHeight w:val="902"/>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9081C7"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 xml:space="preserve">What information is currently available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vAlign w:val="center"/>
          </w:tcPr>
          <w:p w14:paraId="7ACF6E14" w14:textId="77777777" w:rsidR="00F04D47" w:rsidRPr="00E429D7" w:rsidRDefault="00F04D47" w:rsidP="00967854">
            <w:pPr>
              <w:spacing w:after="0"/>
              <w:ind w:left="0" w:firstLine="0"/>
              <w:contextualSpacing/>
              <w:rPr>
                <w:rFonts w:ascii="Segoe UI Emoji" w:eastAsia="Calibri" w:hAnsi="Segoe UI Emoji"/>
                <w:sz w:val="20"/>
              </w:rPr>
            </w:pPr>
            <w:r>
              <w:rPr>
                <w:rFonts w:ascii="Segoe UI Emoji" w:eastAsia="Calibri" w:hAnsi="Segoe UI Emoji"/>
                <w:sz w:val="20"/>
              </w:rPr>
              <w:t>This policy has been in place since 2019 and visible to all stakeholders on site, and via the website. There are internal records of outcomes, which are shared with SLT and Governors regularly.</w:t>
            </w:r>
          </w:p>
        </w:tc>
      </w:tr>
      <w:tr w:rsidR="00F04D47" w:rsidRPr="00E429D7" w14:paraId="5EA6BE11" w14:textId="77777777" w:rsidTr="00967854">
        <w:trPr>
          <w:trHeight w:val="113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8001D"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 xml:space="preserve">Do you need more information to help you make an assessment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vAlign w:val="center"/>
          </w:tcPr>
          <w:p w14:paraId="57C93FF0" w14:textId="77777777" w:rsidR="00F04D47" w:rsidRPr="00E429D7" w:rsidRDefault="00F04D47" w:rsidP="00967854">
            <w:pPr>
              <w:spacing w:after="0"/>
              <w:ind w:left="0" w:firstLine="0"/>
              <w:contextualSpacing/>
              <w:rPr>
                <w:rFonts w:ascii="Segoe UI Emoji" w:eastAsia="Calibri" w:hAnsi="Segoe UI Emoji"/>
                <w:sz w:val="20"/>
              </w:rPr>
            </w:pPr>
            <w:r>
              <w:rPr>
                <w:rFonts w:ascii="Segoe UI Emoji" w:eastAsia="Calibri" w:hAnsi="Segoe UI Emoji"/>
                <w:sz w:val="20"/>
              </w:rPr>
              <w:t>No.</w:t>
            </w:r>
          </w:p>
        </w:tc>
      </w:tr>
      <w:tr w:rsidR="00F04D47" w:rsidRPr="00E429D7" w14:paraId="5BCB32E8" w14:textId="77777777" w:rsidTr="00967854">
        <w:trPr>
          <w:trHeight w:val="833"/>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670E3"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 xml:space="preserve">Do you have any examples that show how this policy will have a positive impact on any of the equality characteristics listed in the table below? </w:t>
            </w:r>
          </w:p>
        </w:tc>
        <w:tc>
          <w:tcPr>
            <w:tcW w:w="9639" w:type="dxa"/>
            <w:tcBorders>
              <w:top w:val="single" w:sz="4" w:space="0" w:color="auto"/>
              <w:left w:val="single" w:sz="4" w:space="0" w:color="auto"/>
              <w:bottom w:val="single" w:sz="4" w:space="0" w:color="auto"/>
              <w:right w:val="single" w:sz="4" w:space="0" w:color="auto"/>
            </w:tcBorders>
            <w:vAlign w:val="center"/>
          </w:tcPr>
          <w:p w14:paraId="66B57EB7" w14:textId="77777777" w:rsidR="00F04D47" w:rsidRPr="00E429D7" w:rsidRDefault="00F04D47" w:rsidP="00967854">
            <w:pPr>
              <w:spacing w:after="0"/>
              <w:ind w:left="0" w:firstLine="0"/>
              <w:contextualSpacing/>
              <w:rPr>
                <w:rFonts w:ascii="Segoe UI Emoji" w:eastAsia="Calibri" w:hAnsi="Segoe UI Emoji"/>
                <w:sz w:val="20"/>
              </w:rPr>
            </w:pPr>
          </w:p>
        </w:tc>
      </w:tr>
      <w:tr w:rsidR="00F04D47" w:rsidRPr="00E429D7" w14:paraId="64DFE1A0" w14:textId="77777777" w:rsidTr="00967854">
        <w:trPr>
          <w:trHeight w:val="850"/>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6CD4DC" w14:textId="77777777" w:rsidR="00F04D47" w:rsidRPr="00E429D7" w:rsidRDefault="00F04D47" w:rsidP="00967854">
            <w:pPr>
              <w:spacing w:after="0"/>
              <w:ind w:left="0" w:firstLine="0"/>
              <w:contextualSpacing/>
              <w:rPr>
                <w:rFonts w:ascii="Segoe UI Emoji" w:eastAsia="Calibri" w:hAnsi="Segoe UI Emoji"/>
                <w:b/>
              </w:rPr>
            </w:pPr>
            <w:r w:rsidRPr="00E429D7">
              <w:rPr>
                <w:rFonts w:ascii="Segoe UI Emoji" w:eastAsia="Calibri" w:hAnsi="Segoe UI Emoji"/>
                <w:b/>
              </w:rPr>
              <w:t>What consultation has taken place in the development of this policy?</w:t>
            </w:r>
          </w:p>
        </w:tc>
        <w:tc>
          <w:tcPr>
            <w:tcW w:w="9639" w:type="dxa"/>
            <w:tcBorders>
              <w:top w:val="single" w:sz="4" w:space="0" w:color="auto"/>
              <w:left w:val="single" w:sz="4" w:space="0" w:color="auto"/>
              <w:bottom w:val="single" w:sz="4" w:space="0" w:color="auto"/>
              <w:right w:val="single" w:sz="4" w:space="0" w:color="auto"/>
            </w:tcBorders>
            <w:vAlign w:val="center"/>
          </w:tcPr>
          <w:p w14:paraId="732EC8F2" w14:textId="77777777" w:rsidR="00F04D47" w:rsidRPr="00E429D7" w:rsidRDefault="00F04D47" w:rsidP="00967854">
            <w:pPr>
              <w:spacing w:after="0"/>
              <w:ind w:left="0" w:firstLine="0"/>
              <w:contextualSpacing/>
              <w:rPr>
                <w:rFonts w:ascii="Segoe UI Emoji" w:eastAsia="Calibri" w:hAnsi="Segoe UI Emoji"/>
                <w:sz w:val="20"/>
              </w:rPr>
            </w:pPr>
            <w:r>
              <w:rPr>
                <w:rFonts w:ascii="Segoe UI Emoji" w:eastAsia="Calibri" w:hAnsi="Segoe UI Emoji"/>
                <w:sz w:val="20"/>
              </w:rPr>
              <w:t>Students are regularly consulted. The policy is regularly reviewed and updated based on feedback after complaints received.</w:t>
            </w:r>
          </w:p>
        </w:tc>
      </w:tr>
    </w:tbl>
    <w:p w14:paraId="7BDF9EBF" w14:textId="77777777" w:rsidR="00F04D47" w:rsidRDefault="00F04D47" w:rsidP="00F04D47">
      <w:pPr>
        <w:spacing w:after="60" w:line="240" w:lineRule="auto"/>
        <w:ind w:left="0" w:right="-173" w:firstLine="0"/>
        <w:rPr>
          <w:rFonts w:ascii="Segoe UI Emoji" w:hAnsi="Segoe UI Emoji"/>
          <w:b/>
          <w:sz w:val="20"/>
          <w:szCs w:val="20"/>
        </w:rPr>
      </w:pPr>
    </w:p>
    <w:p w14:paraId="4CDA0D9B" w14:textId="77777777" w:rsidR="00F04D47" w:rsidRDefault="00F04D47" w:rsidP="00F04D47">
      <w:pPr>
        <w:spacing w:after="60" w:line="240" w:lineRule="auto"/>
        <w:ind w:left="0" w:right="-173" w:firstLine="0"/>
        <w:rPr>
          <w:rFonts w:ascii="Segoe UI Emoji" w:hAnsi="Segoe UI Emoji"/>
          <w:b/>
          <w:sz w:val="20"/>
          <w:szCs w:val="20"/>
        </w:rPr>
      </w:pPr>
    </w:p>
    <w:p w14:paraId="6448D5B0" w14:textId="77777777" w:rsidR="00F04D47" w:rsidRDefault="00F04D47" w:rsidP="00F04D47">
      <w:pPr>
        <w:spacing w:after="60" w:line="240" w:lineRule="auto"/>
        <w:ind w:left="0" w:right="-173" w:firstLine="0"/>
        <w:rPr>
          <w:rFonts w:ascii="Segoe UI Emoji" w:hAnsi="Segoe UI Emoji"/>
          <w:b/>
          <w:sz w:val="20"/>
          <w:szCs w:val="20"/>
        </w:rPr>
      </w:pPr>
    </w:p>
    <w:p w14:paraId="593AADBB" w14:textId="77777777" w:rsidR="00F04D47" w:rsidRPr="00D51168" w:rsidRDefault="00F04D47" w:rsidP="00F04D47">
      <w:pPr>
        <w:spacing w:after="60" w:line="240" w:lineRule="auto"/>
        <w:ind w:left="0" w:right="-173" w:firstLine="0"/>
        <w:rPr>
          <w:rFonts w:ascii="Segoe UI Emoji" w:hAnsi="Segoe UI Emoji"/>
          <w:sz w:val="20"/>
          <w:szCs w:val="20"/>
        </w:rPr>
      </w:pPr>
      <w:r w:rsidRPr="00D51168">
        <w:rPr>
          <w:rFonts w:ascii="Segoe UI Emoji" w:hAnsi="Segoe UI Emoji"/>
          <w:b/>
          <w:sz w:val="20"/>
          <w:szCs w:val="20"/>
        </w:rPr>
        <w:t xml:space="preserve">Use the table below to assess the impact of this policy on each of the listed characteristics. Your decision must be evidence based. </w:t>
      </w:r>
      <w:r w:rsidRPr="00D51168">
        <w:rPr>
          <w:rFonts w:ascii="Segoe UI Emoji" w:hAnsi="Segoe UI Emoji"/>
          <w:sz w:val="20"/>
          <w:szCs w:val="20"/>
        </w:rPr>
        <w:t xml:space="preserve">Sources of evidence might include success rates, achievement gaps, application and enrolment data, student voice, consultation outcomes, recruitment and employment data, customer feedback or complaints, meeting minutes.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9468"/>
        <w:gridCol w:w="1276"/>
      </w:tblGrid>
      <w:tr w:rsidR="00F04D47" w:rsidRPr="00E429D7" w14:paraId="6A0C3A1D" w14:textId="77777777" w:rsidTr="00967854">
        <w:trPr>
          <w:tblHead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27D53F" w14:textId="77777777" w:rsidR="00F04D47" w:rsidRPr="00E429D7" w:rsidRDefault="00F04D47" w:rsidP="00967854">
            <w:pPr>
              <w:ind w:left="0" w:firstLine="0"/>
              <w:jc w:val="center"/>
              <w:rPr>
                <w:rFonts w:ascii="Segoe UI Emoji" w:eastAsia="Calibri" w:hAnsi="Segoe UI Emoji"/>
                <w:b/>
                <w:sz w:val="20"/>
              </w:rPr>
            </w:pPr>
            <w:r w:rsidRPr="00E429D7">
              <w:rPr>
                <w:rFonts w:ascii="Segoe UI Emoji" w:eastAsia="Calibri" w:hAnsi="Segoe UI Emoji"/>
                <w:b/>
                <w:sz w:val="20"/>
              </w:rPr>
              <w:lastRenderedPageBreak/>
              <w:t>Characteristic</w:t>
            </w:r>
          </w:p>
          <w:p w14:paraId="022CA476" w14:textId="77777777" w:rsidR="00F04D47" w:rsidRPr="00E429D7" w:rsidRDefault="00F04D47" w:rsidP="00967854">
            <w:pPr>
              <w:ind w:left="0" w:firstLine="0"/>
              <w:jc w:val="center"/>
              <w:rPr>
                <w:rFonts w:ascii="Segoe UI Emoji" w:eastAsia="Calibri" w:hAnsi="Segoe UI Emoji"/>
                <w:b/>
                <w:sz w:val="20"/>
              </w:rPr>
            </w:pPr>
            <w:r w:rsidRPr="00E429D7">
              <w:rPr>
                <w:rFonts w:ascii="Segoe UI Emoji" w:eastAsia="Calibri" w:hAnsi="Segoe UI Emoji"/>
                <w:sz w:val="16"/>
                <w:szCs w:val="16"/>
              </w:rPr>
              <w:t>(These characteristics are protected</w:t>
            </w:r>
            <w:r w:rsidRPr="00E429D7">
              <w:rPr>
                <w:rFonts w:ascii="Segoe UI Emoji" w:eastAsia="Calibri" w:hAnsi="Segoe UI Emoji"/>
                <w:sz w:val="16"/>
                <w:szCs w:val="16"/>
              </w:rPr>
              <w:br/>
              <w:t xml:space="preserve"> under the Equality Act 2010)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ADFCCA" w14:textId="77777777" w:rsidR="00F04D47" w:rsidRPr="00E429D7" w:rsidRDefault="00F04D47" w:rsidP="00967854">
            <w:pPr>
              <w:ind w:left="0" w:firstLine="0"/>
              <w:jc w:val="center"/>
              <w:rPr>
                <w:rFonts w:ascii="Segoe UI Emoji" w:eastAsia="Calibri" w:hAnsi="Segoe UI Emoji"/>
                <w:b/>
                <w:sz w:val="20"/>
              </w:rPr>
            </w:pPr>
            <w:r w:rsidRPr="00E429D7">
              <w:rPr>
                <w:rFonts w:ascii="Segoe UI Emoji" w:eastAsia="Calibri" w:hAnsi="Segoe UI Emoji"/>
                <w:b/>
                <w:sz w:val="20"/>
              </w:rPr>
              <w:t>Negative impact?</w:t>
            </w:r>
          </w:p>
          <w:p w14:paraId="7EC79484" w14:textId="77777777" w:rsidR="00F04D47" w:rsidRPr="00E429D7" w:rsidRDefault="00F04D47" w:rsidP="00967854">
            <w:pPr>
              <w:ind w:left="0" w:firstLine="0"/>
              <w:jc w:val="center"/>
              <w:rPr>
                <w:rFonts w:ascii="Segoe UI Emoji" w:eastAsia="Calibri" w:hAnsi="Segoe UI Emoji"/>
                <w:b/>
                <w:sz w:val="20"/>
              </w:rPr>
            </w:pPr>
            <w:r w:rsidRPr="00E429D7">
              <w:rPr>
                <w:rFonts w:ascii="Segoe UI Emoji" w:eastAsia="Calibri" w:hAnsi="Segoe UI Emoji"/>
                <w:b/>
                <w:sz w:val="20"/>
              </w:rPr>
              <w:t>Y / N</w:t>
            </w:r>
          </w:p>
        </w:tc>
        <w:tc>
          <w:tcPr>
            <w:tcW w:w="9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999990" w14:textId="77777777" w:rsidR="00F04D47" w:rsidRPr="00E429D7" w:rsidRDefault="00F04D47" w:rsidP="00967854">
            <w:pPr>
              <w:ind w:left="0" w:firstLine="0"/>
              <w:jc w:val="center"/>
              <w:rPr>
                <w:rFonts w:ascii="Segoe UI Emoji" w:eastAsia="Calibri" w:hAnsi="Segoe UI Emoji"/>
                <w:b/>
                <w:sz w:val="20"/>
              </w:rPr>
            </w:pPr>
            <w:r w:rsidRPr="00E429D7">
              <w:rPr>
                <w:rFonts w:ascii="Segoe UI Emoji" w:eastAsia="Calibri" w:hAnsi="Segoe UI Emoji"/>
                <w:b/>
                <w:sz w:val="20"/>
              </w:rPr>
              <w:t>Evidence to support your impact assessment decision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A5070D" w14:textId="77777777" w:rsidR="00F04D47" w:rsidRPr="00E429D7" w:rsidRDefault="00F04D47" w:rsidP="00967854">
            <w:pPr>
              <w:ind w:left="0" w:firstLine="0"/>
              <w:jc w:val="center"/>
              <w:rPr>
                <w:rFonts w:ascii="Segoe UI Emoji" w:eastAsia="Calibri" w:hAnsi="Segoe UI Emoji"/>
                <w:b/>
                <w:sz w:val="20"/>
              </w:rPr>
            </w:pPr>
            <w:r w:rsidRPr="00E429D7">
              <w:rPr>
                <w:rFonts w:ascii="Segoe UI Emoji" w:eastAsia="Calibri" w:hAnsi="Segoe UI Emoji"/>
                <w:b/>
                <w:sz w:val="20"/>
              </w:rPr>
              <w:t xml:space="preserve">Requires further </w:t>
            </w:r>
            <w:proofErr w:type="gramStart"/>
            <w:r w:rsidRPr="00E429D7">
              <w:rPr>
                <w:rFonts w:ascii="Segoe UI Emoji" w:eastAsia="Calibri" w:hAnsi="Segoe UI Emoji"/>
                <w:b/>
                <w:sz w:val="20"/>
              </w:rPr>
              <w:t>action?</w:t>
            </w:r>
            <w:proofErr w:type="gramEnd"/>
            <w:r w:rsidRPr="00E429D7">
              <w:rPr>
                <w:rFonts w:ascii="Segoe UI Emoji" w:eastAsia="Calibri" w:hAnsi="Segoe UI Emoji"/>
                <w:b/>
                <w:sz w:val="20"/>
              </w:rPr>
              <w:t xml:space="preserve">   Y/N</w:t>
            </w:r>
          </w:p>
        </w:tc>
      </w:tr>
      <w:tr w:rsidR="00F04D47" w:rsidRPr="00E429D7" w14:paraId="09FA0F17"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721E53CF"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Age</w:t>
            </w:r>
          </w:p>
        </w:tc>
        <w:tc>
          <w:tcPr>
            <w:tcW w:w="1134" w:type="dxa"/>
            <w:tcBorders>
              <w:top w:val="single" w:sz="4" w:space="0" w:color="auto"/>
              <w:left w:val="single" w:sz="4" w:space="0" w:color="auto"/>
              <w:bottom w:val="single" w:sz="4" w:space="0" w:color="auto"/>
              <w:right w:val="single" w:sz="4" w:space="0" w:color="auto"/>
            </w:tcBorders>
            <w:vAlign w:val="center"/>
          </w:tcPr>
          <w:p w14:paraId="10820DE9"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685C51B9"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38B81B3F"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r w:rsidR="00F04D47" w:rsidRPr="00E429D7" w14:paraId="527D417C"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5921989B"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Disability</w:t>
            </w:r>
          </w:p>
        </w:tc>
        <w:tc>
          <w:tcPr>
            <w:tcW w:w="1134" w:type="dxa"/>
            <w:tcBorders>
              <w:top w:val="single" w:sz="4" w:space="0" w:color="auto"/>
              <w:left w:val="single" w:sz="4" w:space="0" w:color="auto"/>
              <w:bottom w:val="single" w:sz="4" w:space="0" w:color="auto"/>
              <w:right w:val="single" w:sz="4" w:space="0" w:color="auto"/>
            </w:tcBorders>
            <w:vAlign w:val="center"/>
          </w:tcPr>
          <w:p w14:paraId="78E85570"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04228F72"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3CE5AF27"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r w:rsidR="00F04D47" w:rsidRPr="00E429D7" w14:paraId="58980741"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2A46157A"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Race</w:t>
            </w:r>
          </w:p>
        </w:tc>
        <w:tc>
          <w:tcPr>
            <w:tcW w:w="1134" w:type="dxa"/>
            <w:tcBorders>
              <w:top w:val="single" w:sz="4" w:space="0" w:color="auto"/>
              <w:left w:val="single" w:sz="4" w:space="0" w:color="auto"/>
              <w:bottom w:val="single" w:sz="4" w:space="0" w:color="auto"/>
              <w:right w:val="single" w:sz="4" w:space="0" w:color="auto"/>
            </w:tcBorders>
            <w:vAlign w:val="center"/>
          </w:tcPr>
          <w:p w14:paraId="5DB2C495"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2E2C6B1C"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7915E8FC"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r w:rsidR="00F04D47" w:rsidRPr="00E429D7" w14:paraId="55E8FEBC"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5B5B1E41"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Gender, inc. re-assignment</w:t>
            </w:r>
          </w:p>
        </w:tc>
        <w:tc>
          <w:tcPr>
            <w:tcW w:w="1134" w:type="dxa"/>
            <w:tcBorders>
              <w:top w:val="single" w:sz="4" w:space="0" w:color="auto"/>
              <w:left w:val="single" w:sz="4" w:space="0" w:color="auto"/>
              <w:bottom w:val="single" w:sz="4" w:space="0" w:color="auto"/>
              <w:right w:val="single" w:sz="4" w:space="0" w:color="auto"/>
            </w:tcBorders>
            <w:vAlign w:val="center"/>
          </w:tcPr>
          <w:p w14:paraId="51A4950E"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31F71413"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6EC9FC82"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r w:rsidR="00F04D47" w:rsidRPr="00E429D7" w14:paraId="3A9B2410"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668167B5"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Sexual orientation</w:t>
            </w:r>
          </w:p>
        </w:tc>
        <w:tc>
          <w:tcPr>
            <w:tcW w:w="1134" w:type="dxa"/>
            <w:tcBorders>
              <w:top w:val="single" w:sz="4" w:space="0" w:color="auto"/>
              <w:left w:val="single" w:sz="4" w:space="0" w:color="auto"/>
              <w:bottom w:val="single" w:sz="4" w:space="0" w:color="auto"/>
              <w:right w:val="single" w:sz="4" w:space="0" w:color="auto"/>
            </w:tcBorders>
            <w:vAlign w:val="center"/>
          </w:tcPr>
          <w:p w14:paraId="0D747CCC"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48E4631E"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7CBB5AE6"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r w:rsidR="00F04D47" w:rsidRPr="00E429D7" w14:paraId="3DCD1016"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6CC3530D"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Religion / belief</w:t>
            </w:r>
          </w:p>
        </w:tc>
        <w:tc>
          <w:tcPr>
            <w:tcW w:w="1134" w:type="dxa"/>
            <w:tcBorders>
              <w:top w:val="single" w:sz="4" w:space="0" w:color="auto"/>
              <w:left w:val="single" w:sz="4" w:space="0" w:color="auto"/>
              <w:bottom w:val="single" w:sz="4" w:space="0" w:color="auto"/>
              <w:right w:val="single" w:sz="4" w:space="0" w:color="auto"/>
            </w:tcBorders>
            <w:vAlign w:val="center"/>
          </w:tcPr>
          <w:p w14:paraId="1C560060"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2A5936DF"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3B9AD43E"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r w:rsidR="00F04D47" w:rsidRPr="00E429D7" w14:paraId="16FE5B4F"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7EEEF35B"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Pregnancy / maternity</w:t>
            </w:r>
          </w:p>
        </w:tc>
        <w:tc>
          <w:tcPr>
            <w:tcW w:w="1134" w:type="dxa"/>
            <w:tcBorders>
              <w:top w:val="single" w:sz="4" w:space="0" w:color="auto"/>
              <w:left w:val="single" w:sz="4" w:space="0" w:color="auto"/>
              <w:bottom w:val="single" w:sz="4" w:space="0" w:color="auto"/>
              <w:right w:val="single" w:sz="4" w:space="0" w:color="auto"/>
            </w:tcBorders>
            <w:vAlign w:val="center"/>
          </w:tcPr>
          <w:p w14:paraId="2FFAE252"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46C92BCC"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2EA1F9F1"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r w:rsidR="00F04D47" w:rsidRPr="00E429D7" w14:paraId="136426EB"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3701A77D"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Marriage / civil partnership</w:t>
            </w:r>
          </w:p>
        </w:tc>
        <w:tc>
          <w:tcPr>
            <w:tcW w:w="1134" w:type="dxa"/>
            <w:tcBorders>
              <w:top w:val="single" w:sz="4" w:space="0" w:color="auto"/>
              <w:left w:val="single" w:sz="4" w:space="0" w:color="auto"/>
              <w:bottom w:val="single" w:sz="4" w:space="0" w:color="auto"/>
              <w:right w:val="single" w:sz="4" w:space="0" w:color="auto"/>
            </w:tcBorders>
            <w:vAlign w:val="center"/>
          </w:tcPr>
          <w:p w14:paraId="55832C51"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24480B53"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7AE73834"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r w:rsidR="00F04D47" w:rsidRPr="00E429D7" w14:paraId="39856674" w14:textId="77777777" w:rsidTr="00967854">
        <w:trPr>
          <w:trHeight w:val="328"/>
        </w:trPr>
        <w:tc>
          <w:tcPr>
            <w:tcW w:w="3114" w:type="dxa"/>
            <w:tcBorders>
              <w:top w:val="single" w:sz="4" w:space="0" w:color="auto"/>
              <w:left w:val="single" w:sz="4" w:space="0" w:color="auto"/>
              <w:bottom w:val="single" w:sz="4" w:space="0" w:color="auto"/>
              <w:right w:val="single" w:sz="4" w:space="0" w:color="auto"/>
            </w:tcBorders>
            <w:vAlign w:val="center"/>
            <w:hideMark/>
          </w:tcPr>
          <w:p w14:paraId="0435BACD" w14:textId="77777777" w:rsidR="00F04D47" w:rsidRPr="00E429D7" w:rsidRDefault="00F04D47" w:rsidP="00967854">
            <w:pPr>
              <w:spacing w:after="120"/>
              <w:ind w:left="0" w:firstLine="0"/>
              <w:contextualSpacing/>
              <w:rPr>
                <w:rFonts w:ascii="Segoe UI Emoji" w:eastAsia="Calibri" w:hAnsi="Segoe UI Emoji"/>
                <w:b/>
              </w:rPr>
            </w:pPr>
            <w:r w:rsidRPr="00E429D7">
              <w:rPr>
                <w:rFonts w:ascii="Segoe UI Emoji" w:eastAsia="Calibri" w:hAnsi="Segoe UI Emoji"/>
                <w:b/>
              </w:rPr>
              <w:t>Socio-economic</w:t>
            </w:r>
          </w:p>
        </w:tc>
        <w:tc>
          <w:tcPr>
            <w:tcW w:w="1134" w:type="dxa"/>
            <w:tcBorders>
              <w:top w:val="single" w:sz="4" w:space="0" w:color="auto"/>
              <w:left w:val="single" w:sz="4" w:space="0" w:color="auto"/>
              <w:bottom w:val="single" w:sz="4" w:space="0" w:color="auto"/>
              <w:right w:val="single" w:sz="4" w:space="0" w:color="auto"/>
            </w:tcBorders>
            <w:vAlign w:val="center"/>
          </w:tcPr>
          <w:p w14:paraId="1C4BEB25"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c>
          <w:tcPr>
            <w:tcW w:w="9468" w:type="dxa"/>
            <w:tcBorders>
              <w:top w:val="single" w:sz="4" w:space="0" w:color="auto"/>
              <w:left w:val="single" w:sz="4" w:space="0" w:color="auto"/>
              <w:bottom w:val="single" w:sz="4" w:space="0" w:color="auto"/>
              <w:right w:val="single" w:sz="4" w:space="0" w:color="auto"/>
            </w:tcBorders>
            <w:vAlign w:val="center"/>
          </w:tcPr>
          <w:p w14:paraId="2788A569" w14:textId="77777777" w:rsidR="00F04D47" w:rsidRPr="00E429D7" w:rsidRDefault="00F04D47" w:rsidP="00967854">
            <w:pPr>
              <w:spacing w:after="0"/>
              <w:ind w:left="0" w:firstLine="0"/>
              <w:rPr>
                <w:rFonts w:ascii="Segoe UI Emoji" w:eastAsia="Calibri" w:hAnsi="Segoe UI Emoji"/>
              </w:rPr>
            </w:pPr>
          </w:p>
        </w:tc>
        <w:tc>
          <w:tcPr>
            <w:tcW w:w="1276" w:type="dxa"/>
            <w:tcBorders>
              <w:top w:val="single" w:sz="4" w:space="0" w:color="auto"/>
              <w:left w:val="single" w:sz="4" w:space="0" w:color="auto"/>
              <w:bottom w:val="single" w:sz="4" w:space="0" w:color="auto"/>
              <w:right w:val="single" w:sz="4" w:space="0" w:color="auto"/>
            </w:tcBorders>
            <w:vAlign w:val="center"/>
          </w:tcPr>
          <w:p w14:paraId="403E851C" w14:textId="77777777" w:rsidR="00F04D47" w:rsidRPr="00E429D7" w:rsidRDefault="00F04D47" w:rsidP="00967854">
            <w:pPr>
              <w:spacing w:after="0"/>
              <w:ind w:left="0" w:firstLine="0"/>
              <w:rPr>
                <w:rFonts w:ascii="Segoe UI Emoji" w:eastAsia="Calibri" w:hAnsi="Segoe UI Emoji"/>
                <w:b/>
              </w:rPr>
            </w:pPr>
            <w:r w:rsidRPr="00E429D7">
              <w:rPr>
                <w:rFonts w:ascii="Segoe UI Emoji" w:eastAsia="Calibri" w:hAnsi="Segoe UI Emoji"/>
                <w:b/>
              </w:rPr>
              <w:t>N</w:t>
            </w:r>
          </w:p>
        </w:tc>
      </w:tr>
    </w:tbl>
    <w:p w14:paraId="4DB83D77" w14:textId="77777777" w:rsidR="00F04D47" w:rsidRPr="00D51168" w:rsidRDefault="00F04D47" w:rsidP="00F04D47">
      <w:pPr>
        <w:pStyle w:val="ListParagraph"/>
        <w:spacing w:after="0"/>
        <w:ind w:left="927" w:firstLine="0"/>
        <w:rPr>
          <w:rFonts w:ascii="Segoe UI Emoji" w:hAnsi="Segoe UI Emoji"/>
          <w:b/>
          <w:sz w:val="10"/>
          <w:szCs w:val="10"/>
        </w:rPr>
      </w:pPr>
    </w:p>
    <w:p w14:paraId="301AE974" w14:textId="77777777" w:rsidR="00F04D47" w:rsidRPr="00D51168" w:rsidRDefault="00F04D47" w:rsidP="00F04D47">
      <w:pPr>
        <w:spacing w:after="0"/>
        <w:ind w:left="0" w:firstLine="0"/>
        <w:rPr>
          <w:rFonts w:ascii="Segoe UI Emoji" w:hAnsi="Segoe UI Emoji"/>
          <w:b/>
          <w:sz w:val="24"/>
        </w:rPr>
      </w:pPr>
      <w:r w:rsidRPr="00D51168">
        <w:rPr>
          <w:rFonts w:ascii="Segoe UI Emoji" w:hAnsi="Segoe UI Emoji"/>
          <w:b/>
        </w:rPr>
        <w:t xml:space="preserve">Overall EIA judgement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4303"/>
      </w:tblGrid>
      <w:tr w:rsidR="00F04D47" w:rsidRPr="00E429D7" w14:paraId="2B8032FF" w14:textId="77777777" w:rsidTr="00967854">
        <w:trPr>
          <w:trHeight w:val="292"/>
        </w:trPr>
        <w:tc>
          <w:tcPr>
            <w:tcW w:w="689" w:type="dxa"/>
            <w:tcBorders>
              <w:top w:val="single" w:sz="4" w:space="0" w:color="auto"/>
              <w:left w:val="single" w:sz="4" w:space="0" w:color="auto"/>
              <w:bottom w:val="single" w:sz="4" w:space="0" w:color="auto"/>
              <w:right w:val="single" w:sz="4" w:space="0" w:color="auto"/>
            </w:tcBorders>
            <w:shd w:val="clear" w:color="auto" w:fill="BFBFBF"/>
          </w:tcPr>
          <w:p w14:paraId="137ADE36" w14:textId="77777777" w:rsidR="00F04D47" w:rsidRPr="00E429D7" w:rsidRDefault="00F04D47" w:rsidP="00967854">
            <w:pPr>
              <w:spacing w:after="0"/>
              <w:ind w:left="0" w:firstLine="0"/>
              <w:jc w:val="center"/>
              <w:rPr>
                <w:rFonts w:ascii="Segoe UI Emoji" w:eastAsia="Calibri" w:hAnsi="Segoe UI Emoji"/>
                <w:b/>
                <w:sz w:val="18"/>
                <w:szCs w:val="18"/>
              </w:rPr>
            </w:pPr>
            <w:r w:rsidRPr="00E429D7">
              <w:rPr>
                <w:rFonts w:ascii="Segoe UI Emoji" w:eastAsia="Calibri" w:hAnsi="Segoe UI Emoji"/>
                <w:b/>
                <w:sz w:val="18"/>
                <w:szCs w:val="18"/>
              </w:rPr>
              <w:t>Select</w:t>
            </w:r>
          </w:p>
        </w:tc>
        <w:tc>
          <w:tcPr>
            <w:tcW w:w="14303" w:type="dxa"/>
            <w:tcBorders>
              <w:top w:val="single" w:sz="4" w:space="0" w:color="auto"/>
              <w:left w:val="single" w:sz="4" w:space="0" w:color="auto"/>
              <w:bottom w:val="single" w:sz="4" w:space="0" w:color="auto"/>
              <w:right w:val="single" w:sz="4" w:space="0" w:color="auto"/>
            </w:tcBorders>
            <w:shd w:val="clear" w:color="auto" w:fill="BFBFBF"/>
          </w:tcPr>
          <w:p w14:paraId="6BAB73A3" w14:textId="77777777" w:rsidR="00F04D47" w:rsidRPr="00E429D7" w:rsidRDefault="00F04D47" w:rsidP="00967854">
            <w:pPr>
              <w:spacing w:after="0"/>
              <w:ind w:left="0" w:firstLine="0"/>
              <w:rPr>
                <w:rFonts w:ascii="Segoe UI Emoji" w:eastAsia="Calibri" w:hAnsi="Segoe UI Emoji"/>
                <w:b/>
                <w:sz w:val="18"/>
                <w:szCs w:val="18"/>
              </w:rPr>
            </w:pPr>
          </w:p>
        </w:tc>
      </w:tr>
      <w:tr w:rsidR="00F04D47" w:rsidRPr="00E429D7" w14:paraId="5228E5D6" w14:textId="77777777" w:rsidTr="00967854">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703120FF" w14:textId="77777777" w:rsidR="00F04D47" w:rsidRPr="00E429D7" w:rsidRDefault="00F04D47" w:rsidP="00967854">
            <w:pPr>
              <w:spacing w:after="0" w:line="240" w:lineRule="auto"/>
              <w:ind w:left="0" w:firstLine="0"/>
              <w:jc w:val="center"/>
              <w:rPr>
                <w:rFonts w:ascii="Segoe UI Emoji" w:eastAsia="Calibri" w:hAnsi="Segoe UI Emoji"/>
                <w:sz w:val="28"/>
                <w:szCs w:val="28"/>
              </w:rPr>
            </w:pPr>
            <w:r w:rsidRPr="00E429D7">
              <w:rPr>
                <w:rFonts w:ascii="Wingdings" w:eastAsia="Wingdings" w:hAnsi="Wingdings" w:cs="Wingdings"/>
                <w:sz w:val="28"/>
                <w:szCs w:val="28"/>
              </w:rPr>
              <w:t>ü</w:t>
            </w:r>
          </w:p>
        </w:tc>
        <w:tc>
          <w:tcPr>
            <w:tcW w:w="14303" w:type="dxa"/>
            <w:tcBorders>
              <w:top w:val="single" w:sz="4" w:space="0" w:color="auto"/>
              <w:left w:val="single" w:sz="4" w:space="0" w:color="auto"/>
              <w:bottom w:val="single" w:sz="4" w:space="0" w:color="auto"/>
              <w:right w:val="single" w:sz="4" w:space="0" w:color="auto"/>
            </w:tcBorders>
            <w:vAlign w:val="center"/>
          </w:tcPr>
          <w:p w14:paraId="27CBD7F7" w14:textId="77777777" w:rsidR="00F04D47" w:rsidRPr="00E429D7" w:rsidRDefault="00F04D47" w:rsidP="00967854">
            <w:pPr>
              <w:spacing w:after="0" w:line="240" w:lineRule="auto"/>
              <w:ind w:left="0" w:firstLine="0"/>
              <w:rPr>
                <w:rFonts w:ascii="Segoe UI Emoji" w:eastAsia="Calibri" w:hAnsi="Segoe UI Emoji"/>
                <w:sz w:val="18"/>
                <w:szCs w:val="18"/>
              </w:rPr>
            </w:pPr>
            <w:r w:rsidRPr="00E429D7">
              <w:rPr>
                <w:rFonts w:ascii="Segoe UI Emoji" w:eastAsia="Calibri" w:hAnsi="Segoe UI Emoji"/>
                <w:b/>
                <w:i/>
                <w:sz w:val="18"/>
                <w:szCs w:val="18"/>
              </w:rPr>
              <w:t xml:space="preserve">No change </w:t>
            </w:r>
            <w:proofErr w:type="gramStart"/>
            <w:r w:rsidRPr="00E429D7">
              <w:rPr>
                <w:rFonts w:ascii="Segoe UI Emoji" w:eastAsia="Calibri" w:hAnsi="Segoe UI Emoji"/>
                <w:b/>
                <w:i/>
                <w:sz w:val="18"/>
                <w:szCs w:val="18"/>
              </w:rPr>
              <w:t>required</w:t>
            </w:r>
            <w:r w:rsidRPr="00E429D7">
              <w:rPr>
                <w:rFonts w:ascii="Segoe UI Emoji" w:eastAsia="Calibri" w:hAnsi="Segoe UI Emoji"/>
                <w:sz w:val="18"/>
                <w:szCs w:val="18"/>
              </w:rPr>
              <w:t xml:space="preserve"> </w:t>
            </w:r>
            <w:r>
              <w:rPr>
                <w:rFonts w:ascii="Segoe UI Emoji" w:hAnsi="Segoe UI Emoji"/>
                <w:sz w:val="18"/>
                <w:szCs w:val="18"/>
              </w:rPr>
              <w:t xml:space="preserve"> -</w:t>
            </w:r>
            <w:proofErr w:type="gramEnd"/>
            <w:r>
              <w:rPr>
                <w:rFonts w:ascii="Segoe UI Emoji" w:hAnsi="Segoe UI Emoji"/>
                <w:sz w:val="18"/>
                <w:szCs w:val="18"/>
              </w:rPr>
              <w:t xml:space="preserve"> </w:t>
            </w:r>
            <w:r w:rsidRPr="00E429D7">
              <w:rPr>
                <w:rFonts w:ascii="Segoe UI Emoji" w:eastAsia="Calibri" w:hAnsi="Segoe UI Emoji"/>
                <w:sz w:val="18"/>
                <w:szCs w:val="18"/>
              </w:rPr>
              <w:t>The assessment is that the policy is/will be robust. There is no evidence of potentially unlawful discrimination and all reasonable opportunities to advance equality and foster good relations have been taken, subject to continuing monitoring and review</w:t>
            </w:r>
          </w:p>
        </w:tc>
      </w:tr>
      <w:tr w:rsidR="00F04D47" w:rsidRPr="00E429D7" w14:paraId="72FBD3C2" w14:textId="77777777" w:rsidTr="00967854">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06062B0C" w14:textId="77777777" w:rsidR="00F04D47" w:rsidRPr="00E429D7" w:rsidRDefault="00F04D47" w:rsidP="00967854">
            <w:pPr>
              <w:spacing w:after="0" w:line="240" w:lineRule="auto"/>
              <w:ind w:left="0" w:firstLine="0"/>
              <w:jc w:val="center"/>
              <w:rPr>
                <w:rFonts w:ascii="Segoe UI Emoji" w:eastAsia="Calibri" w:hAnsi="Segoe UI Emoji"/>
                <w:b/>
                <w:sz w:val="18"/>
                <w:szCs w:val="18"/>
              </w:rPr>
            </w:pPr>
          </w:p>
        </w:tc>
        <w:tc>
          <w:tcPr>
            <w:tcW w:w="14303" w:type="dxa"/>
            <w:tcBorders>
              <w:top w:val="single" w:sz="4" w:space="0" w:color="auto"/>
              <w:left w:val="single" w:sz="4" w:space="0" w:color="auto"/>
              <w:bottom w:val="single" w:sz="4" w:space="0" w:color="auto"/>
              <w:right w:val="single" w:sz="4" w:space="0" w:color="auto"/>
            </w:tcBorders>
            <w:vAlign w:val="center"/>
          </w:tcPr>
          <w:p w14:paraId="35AE18D8" w14:textId="77777777" w:rsidR="00F04D47" w:rsidRPr="00E429D7" w:rsidRDefault="00F04D47" w:rsidP="00967854">
            <w:pPr>
              <w:spacing w:after="0" w:line="240" w:lineRule="auto"/>
              <w:ind w:left="0" w:firstLine="0"/>
              <w:rPr>
                <w:rFonts w:ascii="Segoe UI Emoji" w:eastAsia="Calibri" w:hAnsi="Segoe UI Emoji"/>
                <w:b/>
                <w:sz w:val="18"/>
                <w:szCs w:val="18"/>
              </w:rPr>
            </w:pPr>
            <w:r w:rsidRPr="00E429D7">
              <w:rPr>
                <w:rFonts w:ascii="Segoe UI Emoji" w:eastAsia="Calibri" w:hAnsi="Segoe UI Emoji"/>
                <w:b/>
                <w:i/>
                <w:sz w:val="18"/>
                <w:szCs w:val="18"/>
              </w:rPr>
              <w:t>Adjust the policy or practice</w:t>
            </w:r>
            <w:r>
              <w:rPr>
                <w:rFonts w:ascii="Segoe UI Emoji" w:hAnsi="Segoe UI Emoji"/>
                <w:b/>
                <w:i/>
                <w:sz w:val="18"/>
                <w:szCs w:val="18"/>
              </w:rPr>
              <w:t xml:space="preserve"> - </w:t>
            </w:r>
            <w:r w:rsidRPr="00E429D7">
              <w:rPr>
                <w:rFonts w:ascii="Segoe UI Emoji" w:eastAsia="Calibri" w:hAnsi="Segoe UI Emoji"/>
                <w:sz w:val="18"/>
                <w:szCs w:val="18"/>
              </w:rPr>
              <w:t>This involves taking steps to remove any barriers, to better advance equality and/or to foster good relations. This may involve removing or changing the aspect of the policy that creates any negative or unwanted impact. It may also involve introducing additional measures to reduce or mitigate any potential negative impact</w:t>
            </w:r>
          </w:p>
        </w:tc>
      </w:tr>
      <w:tr w:rsidR="00F04D47" w:rsidRPr="00E429D7" w14:paraId="456327C3" w14:textId="77777777" w:rsidTr="00967854">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41F7A9A5" w14:textId="77777777" w:rsidR="00F04D47" w:rsidRPr="00E429D7" w:rsidRDefault="00F04D47" w:rsidP="00967854">
            <w:pPr>
              <w:spacing w:after="0" w:line="240" w:lineRule="auto"/>
              <w:ind w:left="0" w:firstLine="0"/>
              <w:jc w:val="center"/>
              <w:rPr>
                <w:rFonts w:ascii="Segoe UI Emoji" w:eastAsia="Calibri" w:hAnsi="Segoe UI Emoji"/>
                <w:b/>
                <w:sz w:val="18"/>
                <w:szCs w:val="18"/>
              </w:rPr>
            </w:pPr>
          </w:p>
        </w:tc>
        <w:tc>
          <w:tcPr>
            <w:tcW w:w="14303" w:type="dxa"/>
            <w:tcBorders>
              <w:top w:val="single" w:sz="4" w:space="0" w:color="auto"/>
              <w:left w:val="single" w:sz="4" w:space="0" w:color="auto"/>
              <w:bottom w:val="single" w:sz="4" w:space="0" w:color="auto"/>
              <w:right w:val="single" w:sz="4" w:space="0" w:color="auto"/>
            </w:tcBorders>
            <w:vAlign w:val="center"/>
          </w:tcPr>
          <w:p w14:paraId="5533F5A2" w14:textId="77777777" w:rsidR="00F04D47" w:rsidRPr="00E429D7" w:rsidRDefault="00F04D47" w:rsidP="00967854">
            <w:pPr>
              <w:autoSpaceDE w:val="0"/>
              <w:autoSpaceDN w:val="0"/>
              <w:adjustRightInd w:val="0"/>
              <w:spacing w:after="0" w:line="240" w:lineRule="auto"/>
              <w:ind w:left="0" w:firstLine="0"/>
              <w:rPr>
                <w:rFonts w:ascii="Segoe UI Emoji" w:eastAsia="Calibri" w:hAnsi="Segoe UI Emoji"/>
                <w:sz w:val="18"/>
                <w:szCs w:val="18"/>
              </w:rPr>
            </w:pPr>
            <w:r w:rsidRPr="00E429D7">
              <w:rPr>
                <w:rFonts w:ascii="Segoe UI Emoji" w:eastAsia="Calibri" w:hAnsi="Segoe UI Emoji"/>
                <w:b/>
                <w:i/>
                <w:sz w:val="18"/>
                <w:szCs w:val="18"/>
              </w:rPr>
              <w:t>Continue the policy</w:t>
            </w:r>
            <w:r>
              <w:rPr>
                <w:rFonts w:ascii="Segoe UI Emoji" w:hAnsi="Segoe UI Emoji"/>
                <w:b/>
                <w:i/>
                <w:sz w:val="18"/>
                <w:szCs w:val="18"/>
              </w:rPr>
              <w:t xml:space="preserve"> - </w:t>
            </w:r>
            <w:r w:rsidRPr="00E429D7">
              <w:rPr>
                <w:rFonts w:ascii="Segoe UI Emoji" w:eastAsia="Calibri" w:hAnsi="Segoe UI Emoji"/>
                <w:sz w:val="18"/>
                <w:szCs w:val="18"/>
              </w:rPr>
              <w:t>This means adopting/continuing with the policy despite the potential for adverse impact. Set out the rationale for this decision, including how the decision is compatible with our legal obligation. Where there is discrimination, but it is considered not to be unlawful – the objective justification must be recorded</w:t>
            </w:r>
          </w:p>
        </w:tc>
      </w:tr>
      <w:tr w:rsidR="00F04D47" w:rsidRPr="00E429D7" w14:paraId="3F778C7B" w14:textId="77777777" w:rsidTr="00967854">
        <w:trPr>
          <w:trHeight w:val="20"/>
        </w:trPr>
        <w:tc>
          <w:tcPr>
            <w:tcW w:w="689" w:type="dxa"/>
            <w:tcBorders>
              <w:top w:val="single" w:sz="4" w:space="0" w:color="auto"/>
              <w:left w:val="single" w:sz="4" w:space="0" w:color="auto"/>
              <w:bottom w:val="single" w:sz="4" w:space="0" w:color="auto"/>
              <w:right w:val="single" w:sz="4" w:space="0" w:color="auto"/>
            </w:tcBorders>
            <w:vAlign w:val="center"/>
          </w:tcPr>
          <w:p w14:paraId="07F92A80" w14:textId="77777777" w:rsidR="00F04D47" w:rsidRPr="00E429D7" w:rsidRDefault="00F04D47" w:rsidP="00967854">
            <w:pPr>
              <w:spacing w:after="0" w:line="240" w:lineRule="auto"/>
              <w:ind w:left="0" w:firstLine="0"/>
              <w:jc w:val="center"/>
              <w:rPr>
                <w:rFonts w:ascii="Segoe UI Emoji" w:eastAsia="Calibri" w:hAnsi="Segoe UI Emoji"/>
                <w:b/>
                <w:sz w:val="18"/>
                <w:szCs w:val="18"/>
              </w:rPr>
            </w:pPr>
          </w:p>
        </w:tc>
        <w:tc>
          <w:tcPr>
            <w:tcW w:w="14303" w:type="dxa"/>
            <w:tcBorders>
              <w:top w:val="single" w:sz="4" w:space="0" w:color="auto"/>
              <w:left w:val="single" w:sz="4" w:space="0" w:color="auto"/>
              <w:bottom w:val="single" w:sz="4" w:space="0" w:color="auto"/>
              <w:right w:val="single" w:sz="4" w:space="0" w:color="auto"/>
            </w:tcBorders>
            <w:vAlign w:val="center"/>
          </w:tcPr>
          <w:p w14:paraId="7CE02EFD" w14:textId="77777777" w:rsidR="00F04D47" w:rsidRPr="00E429D7" w:rsidRDefault="00F04D47" w:rsidP="00967854">
            <w:pPr>
              <w:spacing w:after="0" w:line="240" w:lineRule="auto"/>
              <w:ind w:left="0" w:firstLine="0"/>
              <w:rPr>
                <w:rFonts w:ascii="Segoe UI Emoji" w:eastAsia="Calibri" w:hAnsi="Segoe UI Emoji"/>
                <w:sz w:val="18"/>
                <w:szCs w:val="18"/>
              </w:rPr>
            </w:pPr>
            <w:r w:rsidRPr="00E429D7">
              <w:rPr>
                <w:rFonts w:ascii="Segoe UI Emoji" w:eastAsia="Calibri" w:hAnsi="Segoe UI Emoji"/>
                <w:b/>
                <w:i/>
                <w:sz w:val="18"/>
                <w:szCs w:val="18"/>
              </w:rPr>
              <w:t>Stop the policy</w:t>
            </w:r>
            <w:r>
              <w:rPr>
                <w:rFonts w:ascii="Segoe UI Emoji" w:hAnsi="Segoe UI Emoji"/>
                <w:b/>
                <w:i/>
                <w:sz w:val="18"/>
                <w:szCs w:val="18"/>
              </w:rPr>
              <w:t xml:space="preserve"> - </w:t>
            </w:r>
            <w:r w:rsidRPr="00E429D7">
              <w:rPr>
                <w:rFonts w:ascii="Segoe UI Emoji" w:eastAsia="Calibri" w:hAnsi="Segoe UI Emoji"/>
                <w:sz w:val="18"/>
                <w:szCs w:val="18"/>
              </w:rPr>
              <w:t>If there would otherwise be unlawful discrimination or adverse effects that are not justified and cannot be prevented/mitigated</w:t>
            </w:r>
          </w:p>
        </w:tc>
      </w:tr>
    </w:tbl>
    <w:p w14:paraId="68552C2A" w14:textId="77777777" w:rsidR="00F04D47" w:rsidRPr="008450FD" w:rsidRDefault="00F04D47" w:rsidP="00F04D47">
      <w:pPr>
        <w:pStyle w:val="NoSpacing"/>
        <w:rPr>
          <w:rFonts w:ascii="Arial" w:hAnsi="Arial" w:cs="Arial"/>
          <w:highlight w:val="yellow"/>
        </w:rPr>
      </w:pPr>
    </w:p>
    <w:p w14:paraId="268C2D2A" w14:textId="77777777" w:rsidR="00F04D47" w:rsidRDefault="00F04D47" w:rsidP="00F04D47">
      <w:pPr>
        <w:spacing w:after="0" w:line="259" w:lineRule="auto"/>
        <w:ind w:left="-227" w:right="-731" w:firstLine="0"/>
      </w:pPr>
    </w:p>
    <w:p w14:paraId="6AAD58EE" w14:textId="77777777" w:rsidR="00F04D47" w:rsidRPr="00621DBE" w:rsidRDefault="00F04D47" w:rsidP="00F04D47"/>
    <w:p w14:paraId="173996E7" w14:textId="77777777" w:rsidR="00F04D47" w:rsidRPr="002926F2" w:rsidRDefault="00F04D47" w:rsidP="00F04D47">
      <w:pPr>
        <w:ind w:left="0" w:firstLine="0"/>
      </w:pPr>
    </w:p>
    <w:p w14:paraId="175ED9BD" w14:textId="77777777" w:rsidR="00F04D47" w:rsidRPr="0032541B" w:rsidRDefault="00F04D47" w:rsidP="00F04D47"/>
    <w:p w14:paraId="606477DF" w14:textId="0D64FCF0" w:rsidR="00631ED6" w:rsidRPr="00F04D47" w:rsidRDefault="00631ED6" w:rsidP="00F04D47"/>
    <w:sectPr w:rsidR="00631ED6" w:rsidRPr="00F04D47" w:rsidSect="00AD02DD">
      <w:headerReference w:type="even" r:id="rId50"/>
      <w:headerReference w:type="default" r:id="rId51"/>
      <w:footerReference w:type="even" r:id="rId52"/>
      <w:footerReference w:type="default" r:id="rId53"/>
      <w:headerReference w:type="first" r:id="rId54"/>
      <w:footerReference w:type="first" r:id="rId55"/>
      <w:pgSz w:w="16838" w:h="11906" w:orient="landscape"/>
      <w:pgMar w:top="1013" w:right="1000" w:bottom="1518" w:left="851" w:header="720" w:footer="55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2068C" w14:textId="77777777" w:rsidR="0019021A" w:rsidRDefault="0019021A">
      <w:pPr>
        <w:spacing w:after="0" w:line="240" w:lineRule="auto"/>
      </w:pPr>
      <w:r>
        <w:separator/>
      </w:r>
    </w:p>
  </w:endnote>
  <w:endnote w:type="continuationSeparator" w:id="0">
    <w:p w14:paraId="34FFFB18" w14:textId="77777777" w:rsidR="0019021A" w:rsidRDefault="00190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51BA" w14:textId="77777777" w:rsidR="00F04D47" w:rsidRDefault="00F04D47">
    <w:pPr>
      <w:tabs>
        <w:tab w:val="center" w:pos="7909"/>
        <w:tab w:val="right" w:pos="9358"/>
      </w:tabs>
      <w:spacing w:after="0" w:line="259" w:lineRule="auto"/>
      <w:ind w:left="0" w:right="-334"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Pr>
        <w:b/>
        <w:color w:val="7F7F7F"/>
        <w:sz w:val="18"/>
      </w:rPr>
      <w:t>1</w:t>
    </w:r>
    <w:r>
      <w:rPr>
        <w:b/>
        <w:color w:val="7F7F7F"/>
        <w:sz w:val="18"/>
      </w:rPr>
      <w:fldChar w:fldCharType="end"/>
    </w:r>
    <w:r>
      <w:rPr>
        <w:color w:val="7F7F7F"/>
        <w:sz w:val="18"/>
      </w:rPr>
      <w:t xml:space="preserve"> of </w:t>
    </w:r>
    <w:fldSimple w:instr="NUMPAGES   \* MERGEFORMAT">
      <w:r>
        <w:rPr>
          <w:b/>
          <w:color w:val="7F7F7F"/>
          <w:sz w:val="18"/>
        </w:rPr>
        <w:t>13</w:t>
      </w:r>
    </w:fldSimple>
    <w:r>
      <w:rPr>
        <w:color w:val="7F7F7F"/>
        <w:sz w:val="18"/>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8FF3D" w14:textId="77777777" w:rsidR="008B69A1" w:rsidRDefault="008B69A1">
    <w:pPr>
      <w:tabs>
        <w:tab w:val="center" w:pos="8236"/>
        <w:tab w:val="right" w:pos="9786"/>
      </w:tabs>
      <w:spacing w:after="0" w:line="259" w:lineRule="auto"/>
      <w:ind w:left="0" w:right="-410"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Pr>
        <w:b/>
        <w:color w:val="7F7F7F"/>
        <w:sz w:val="18"/>
      </w:rPr>
      <w:t>10</w:t>
    </w:r>
    <w:r>
      <w:rPr>
        <w:b/>
        <w:color w:val="7F7F7F"/>
        <w:sz w:val="18"/>
      </w:rPr>
      <w:fldChar w:fldCharType="end"/>
    </w:r>
    <w:r>
      <w:rPr>
        <w:color w:val="7F7F7F"/>
        <w:sz w:val="18"/>
      </w:rPr>
      <w:t xml:space="preserve"> of </w:t>
    </w:r>
    <w:fldSimple w:instr="NUMPAGES   \* MERGEFORMAT">
      <w:r>
        <w:rPr>
          <w:b/>
          <w:color w:val="7F7F7F"/>
          <w:sz w:val="18"/>
        </w:rPr>
        <w:t>13</w:t>
      </w:r>
    </w:fldSimple>
    <w:r>
      <w:rPr>
        <w:color w:val="7F7F7F"/>
        <w:sz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37CB" w14:textId="39A69079" w:rsidR="008B69A1" w:rsidRDefault="008B69A1">
    <w:pPr>
      <w:tabs>
        <w:tab w:val="center" w:pos="8236"/>
        <w:tab w:val="right" w:pos="9786"/>
      </w:tabs>
      <w:spacing w:after="0" w:line="259" w:lineRule="auto"/>
      <w:ind w:left="0" w:right="-410"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sidR="00F83519" w:rsidRPr="00F83519">
      <w:rPr>
        <w:b/>
        <w:noProof/>
        <w:color w:val="7F7F7F"/>
        <w:sz w:val="18"/>
      </w:rPr>
      <w:t>11</w:t>
    </w:r>
    <w:r>
      <w:rPr>
        <w:b/>
        <w:color w:val="7F7F7F"/>
        <w:sz w:val="18"/>
      </w:rPr>
      <w:fldChar w:fldCharType="end"/>
    </w:r>
    <w:r>
      <w:rPr>
        <w:color w:val="7F7F7F"/>
        <w:sz w:val="18"/>
      </w:rPr>
      <w:t xml:space="preserve"> of </w:t>
    </w:r>
    <w:fldSimple w:instr="NUMPAGES   \* MERGEFORMAT">
      <w:r w:rsidR="00F83519" w:rsidRPr="00F83519">
        <w:rPr>
          <w:b/>
          <w:noProof/>
          <w:color w:val="7F7F7F"/>
          <w:sz w:val="18"/>
        </w:rPr>
        <w:t>13</w:t>
      </w:r>
    </w:fldSimple>
    <w:r>
      <w:rPr>
        <w:color w:val="7F7F7F"/>
        <w:sz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4FA5" w14:textId="31C872C3" w:rsidR="008B69A1" w:rsidRDefault="008B69A1">
    <w:pPr>
      <w:tabs>
        <w:tab w:val="center" w:pos="8236"/>
        <w:tab w:val="right" w:pos="9786"/>
      </w:tabs>
      <w:spacing w:after="0" w:line="259" w:lineRule="auto"/>
      <w:ind w:left="0" w:right="-410"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sidR="004F4721" w:rsidRPr="004F4721">
      <w:rPr>
        <w:b/>
        <w:noProof/>
        <w:color w:val="7F7F7F"/>
        <w:sz w:val="18"/>
      </w:rPr>
      <w:t>13</w:t>
    </w:r>
    <w:r>
      <w:rPr>
        <w:b/>
        <w:color w:val="7F7F7F"/>
        <w:sz w:val="18"/>
      </w:rPr>
      <w:fldChar w:fldCharType="end"/>
    </w:r>
    <w:r>
      <w:rPr>
        <w:color w:val="7F7F7F"/>
        <w:sz w:val="18"/>
      </w:rPr>
      <w:t xml:space="preserve"> of </w:t>
    </w:r>
    <w:fldSimple w:instr="NUMPAGES   \* MERGEFORMAT">
      <w:r w:rsidR="004F4721" w:rsidRPr="004F4721">
        <w:rPr>
          <w:b/>
          <w:noProof/>
          <w:color w:val="7F7F7F"/>
          <w:sz w:val="18"/>
        </w:rPr>
        <w:t>13</w:t>
      </w:r>
    </w:fldSimple>
    <w:r>
      <w:rPr>
        <w:color w:val="7F7F7F"/>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4A6A" w14:textId="77777777" w:rsidR="00F04D47" w:rsidRDefault="00F04D47">
    <w:pPr>
      <w:tabs>
        <w:tab w:val="center" w:pos="7909"/>
        <w:tab w:val="right" w:pos="9358"/>
      </w:tabs>
      <w:spacing w:after="0" w:line="259" w:lineRule="auto"/>
      <w:ind w:left="0" w:right="-334"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sidRPr="00E134D9">
      <w:rPr>
        <w:b/>
        <w:noProof/>
        <w:color w:val="7F7F7F"/>
        <w:sz w:val="18"/>
      </w:rPr>
      <w:t>6</w:t>
    </w:r>
    <w:r>
      <w:rPr>
        <w:b/>
        <w:color w:val="7F7F7F"/>
        <w:sz w:val="18"/>
      </w:rPr>
      <w:fldChar w:fldCharType="end"/>
    </w:r>
    <w:r>
      <w:rPr>
        <w:color w:val="7F7F7F"/>
        <w:sz w:val="18"/>
      </w:rPr>
      <w:t xml:space="preserve"> of </w:t>
    </w:r>
    <w:fldSimple w:instr="NUMPAGES   \* MERGEFORMAT">
      <w:r w:rsidRPr="00E134D9">
        <w:rPr>
          <w:b/>
          <w:noProof/>
          <w:color w:val="7F7F7F"/>
          <w:sz w:val="18"/>
        </w:rPr>
        <w:t>13</w:t>
      </w:r>
    </w:fldSimple>
    <w:r>
      <w:rPr>
        <w:color w:val="7F7F7F"/>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9FE83" w14:textId="77777777" w:rsidR="00F04D47" w:rsidRDefault="00F04D47">
    <w:pPr>
      <w:tabs>
        <w:tab w:val="center" w:pos="7909"/>
        <w:tab w:val="right" w:pos="9358"/>
      </w:tabs>
      <w:spacing w:after="0" w:line="259" w:lineRule="auto"/>
      <w:ind w:left="0" w:right="-334"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Pr>
        <w:b/>
        <w:color w:val="7F7F7F"/>
        <w:sz w:val="18"/>
      </w:rPr>
      <w:t>1</w:t>
    </w:r>
    <w:r>
      <w:rPr>
        <w:b/>
        <w:color w:val="7F7F7F"/>
        <w:sz w:val="18"/>
      </w:rPr>
      <w:fldChar w:fldCharType="end"/>
    </w:r>
    <w:r>
      <w:rPr>
        <w:color w:val="7F7F7F"/>
        <w:sz w:val="18"/>
      </w:rPr>
      <w:t xml:space="preserve"> of </w:t>
    </w:r>
    <w:fldSimple w:instr="NUMPAGES   \* MERGEFORMAT">
      <w:r>
        <w:rPr>
          <w:b/>
          <w:color w:val="7F7F7F"/>
          <w:sz w:val="18"/>
        </w:rPr>
        <w:t>13</w:t>
      </w:r>
    </w:fldSimple>
    <w:r>
      <w:rPr>
        <w:color w:val="7F7F7F"/>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3F56" w14:textId="77777777" w:rsidR="00F04D47" w:rsidRDefault="00F04D47">
    <w:pPr>
      <w:tabs>
        <w:tab w:val="center" w:pos="7909"/>
        <w:tab w:val="right" w:pos="9358"/>
      </w:tabs>
      <w:spacing w:after="0" w:line="259" w:lineRule="auto"/>
      <w:ind w:left="0" w:right="-359"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Pr>
        <w:b/>
        <w:color w:val="7F7F7F"/>
        <w:sz w:val="18"/>
      </w:rPr>
      <w:t>1</w:t>
    </w:r>
    <w:r>
      <w:rPr>
        <w:b/>
        <w:color w:val="7F7F7F"/>
        <w:sz w:val="18"/>
      </w:rPr>
      <w:fldChar w:fldCharType="end"/>
    </w:r>
    <w:r>
      <w:rPr>
        <w:color w:val="7F7F7F"/>
        <w:sz w:val="18"/>
      </w:rPr>
      <w:t xml:space="preserve"> of </w:t>
    </w:r>
    <w:fldSimple w:instr="NUMPAGES   \* MERGEFORMAT">
      <w:r>
        <w:rPr>
          <w:b/>
          <w:color w:val="7F7F7F"/>
          <w:sz w:val="18"/>
        </w:rPr>
        <w:t>13</w:t>
      </w:r>
    </w:fldSimple>
    <w:r>
      <w:rPr>
        <w:color w:val="7F7F7F"/>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2AF6" w14:textId="77777777" w:rsidR="00F04D47" w:rsidRDefault="00F04D47">
    <w:pPr>
      <w:tabs>
        <w:tab w:val="center" w:pos="7909"/>
        <w:tab w:val="right" w:pos="9358"/>
      </w:tabs>
      <w:spacing w:after="0" w:line="259" w:lineRule="auto"/>
      <w:ind w:left="0" w:right="-359"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sidRPr="00E134D9">
      <w:rPr>
        <w:b/>
        <w:noProof/>
        <w:color w:val="7F7F7F"/>
        <w:sz w:val="18"/>
      </w:rPr>
      <w:t>9</w:t>
    </w:r>
    <w:r>
      <w:rPr>
        <w:b/>
        <w:color w:val="7F7F7F"/>
        <w:sz w:val="18"/>
      </w:rPr>
      <w:fldChar w:fldCharType="end"/>
    </w:r>
    <w:r>
      <w:rPr>
        <w:color w:val="7F7F7F"/>
        <w:sz w:val="18"/>
      </w:rPr>
      <w:t xml:space="preserve"> of </w:t>
    </w:r>
    <w:fldSimple w:instr="NUMPAGES   \* MERGEFORMAT">
      <w:r w:rsidRPr="00E134D9">
        <w:rPr>
          <w:b/>
          <w:noProof/>
          <w:color w:val="7F7F7F"/>
          <w:sz w:val="18"/>
        </w:rPr>
        <w:t>13</w:t>
      </w:r>
    </w:fldSimple>
    <w:r>
      <w:rPr>
        <w:color w:val="7F7F7F"/>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C8E6" w14:textId="77777777" w:rsidR="00F04D47" w:rsidRDefault="00F04D47">
    <w:pPr>
      <w:tabs>
        <w:tab w:val="center" w:pos="7909"/>
        <w:tab w:val="right" w:pos="9358"/>
      </w:tabs>
      <w:spacing w:after="0" w:line="259" w:lineRule="auto"/>
      <w:ind w:left="0" w:right="-359"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Pr>
        <w:b/>
        <w:color w:val="7F7F7F"/>
        <w:sz w:val="18"/>
      </w:rPr>
      <w:t>1</w:t>
    </w:r>
    <w:r>
      <w:rPr>
        <w:b/>
        <w:color w:val="7F7F7F"/>
        <w:sz w:val="18"/>
      </w:rPr>
      <w:fldChar w:fldCharType="end"/>
    </w:r>
    <w:r>
      <w:rPr>
        <w:color w:val="7F7F7F"/>
        <w:sz w:val="18"/>
      </w:rPr>
      <w:t xml:space="preserve"> of </w:t>
    </w:r>
    <w:fldSimple w:instr="NUMPAGES   \* MERGEFORMAT">
      <w:r>
        <w:rPr>
          <w:b/>
          <w:color w:val="7F7F7F"/>
          <w:sz w:val="18"/>
        </w:rPr>
        <w:t>13</w:t>
      </w:r>
    </w:fldSimple>
    <w:r>
      <w:rPr>
        <w:color w:val="7F7F7F"/>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4DBE" w14:textId="77777777" w:rsidR="00F04D47" w:rsidRDefault="00F04D47">
    <w:pPr>
      <w:tabs>
        <w:tab w:val="center" w:pos="8236"/>
        <w:tab w:val="right" w:pos="9786"/>
      </w:tabs>
      <w:spacing w:after="0" w:line="259" w:lineRule="auto"/>
      <w:ind w:left="0" w:right="-410"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Pr>
        <w:b/>
        <w:color w:val="7F7F7F"/>
        <w:sz w:val="18"/>
      </w:rPr>
      <w:t>10</w:t>
    </w:r>
    <w:r>
      <w:rPr>
        <w:b/>
        <w:color w:val="7F7F7F"/>
        <w:sz w:val="18"/>
      </w:rPr>
      <w:fldChar w:fldCharType="end"/>
    </w:r>
    <w:r>
      <w:rPr>
        <w:color w:val="7F7F7F"/>
        <w:sz w:val="18"/>
      </w:rPr>
      <w:t xml:space="preserve"> of </w:t>
    </w:r>
    <w:fldSimple w:instr="NUMPAGES   \* MERGEFORMAT">
      <w:r>
        <w:rPr>
          <w:b/>
          <w:color w:val="7F7F7F"/>
          <w:sz w:val="18"/>
        </w:rPr>
        <w:t>13</w:t>
      </w:r>
    </w:fldSimple>
    <w:r>
      <w:rPr>
        <w:color w:val="7F7F7F"/>
        <w:sz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7472" w14:textId="77777777" w:rsidR="00F04D47" w:rsidRDefault="00F04D47">
    <w:pPr>
      <w:tabs>
        <w:tab w:val="center" w:pos="8236"/>
        <w:tab w:val="right" w:pos="9786"/>
      </w:tabs>
      <w:spacing w:after="0" w:line="259" w:lineRule="auto"/>
      <w:ind w:left="0" w:right="-410"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sidRPr="00DF24E6">
      <w:rPr>
        <w:b/>
        <w:noProof/>
        <w:color w:val="7F7F7F"/>
        <w:sz w:val="18"/>
      </w:rPr>
      <w:t>11</w:t>
    </w:r>
    <w:r>
      <w:rPr>
        <w:b/>
        <w:color w:val="7F7F7F"/>
        <w:sz w:val="18"/>
      </w:rPr>
      <w:fldChar w:fldCharType="end"/>
    </w:r>
    <w:r>
      <w:rPr>
        <w:color w:val="7F7F7F"/>
        <w:sz w:val="18"/>
      </w:rPr>
      <w:t xml:space="preserve"> of </w:t>
    </w:r>
    <w:fldSimple w:instr="NUMPAGES   \* MERGEFORMAT">
      <w:r w:rsidRPr="00DF24E6">
        <w:rPr>
          <w:b/>
          <w:noProof/>
          <w:color w:val="7F7F7F"/>
          <w:sz w:val="18"/>
        </w:rPr>
        <w:t>13</w:t>
      </w:r>
    </w:fldSimple>
    <w:r>
      <w:rPr>
        <w:color w:val="7F7F7F"/>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106C" w14:textId="77777777" w:rsidR="00F04D47" w:rsidRDefault="00F04D47">
    <w:pPr>
      <w:tabs>
        <w:tab w:val="center" w:pos="8236"/>
        <w:tab w:val="right" w:pos="9786"/>
      </w:tabs>
      <w:spacing w:after="0" w:line="259" w:lineRule="auto"/>
      <w:ind w:left="0" w:right="-410" w:firstLine="0"/>
    </w:pPr>
    <w:r>
      <w:rPr>
        <w:rFonts w:ascii="Calibri" w:eastAsia="Calibri" w:hAnsi="Calibri" w:cs="Calibri"/>
      </w:rPr>
      <w:tab/>
    </w:r>
    <w:r>
      <w:rPr>
        <w:color w:val="7F7F7F"/>
        <w:sz w:val="18"/>
      </w:rPr>
      <w:t xml:space="preserve"> </w:t>
    </w:r>
    <w:r>
      <w:rPr>
        <w:color w:val="7F7F7F"/>
        <w:sz w:val="18"/>
      </w:rPr>
      <w:tab/>
      <w:t xml:space="preserve">Page </w:t>
    </w:r>
    <w:r>
      <w:fldChar w:fldCharType="begin"/>
    </w:r>
    <w:r>
      <w:instrText xml:space="preserve"> PAGE   \* MERGEFORMAT </w:instrText>
    </w:r>
    <w:r>
      <w:fldChar w:fldCharType="separate"/>
    </w:r>
    <w:r w:rsidRPr="00E134D9">
      <w:rPr>
        <w:b/>
        <w:noProof/>
        <w:color w:val="7F7F7F"/>
        <w:sz w:val="18"/>
      </w:rPr>
      <w:t>13</w:t>
    </w:r>
    <w:r>
      <w:rPr>
        <w:b/>
        <w:color w:val="7F7F7F"/>
        <w:sz w:val="18"/>
      </w:rPr>
      <w:fldChar w:fldCharType="end"/>
    </w:r>
    <w:r>
      <w:rPr>
        <w:color w:val="7F7F7F"/>
        <w:sz w:val="18"/>
      </w:rPr>
      <w:t xml:space="preserve"> of </w:t>
    </w:r>
    <w:fldSimple w:instr="NUMPAGES   \* MERGEFORMAT">
      <w:r w:rsidRPr="00E134D9">
        <w:rPr>
          <w:b/>
          <w:noProof/>
          <w:color w:val="7F7F7F"/>
          <w:sz w:val="18"/>
        </w:rPr>
        <w:t>13</w:t>
      </w:r>
    </w:fldSimple>
    <w:r>
      <w:rPr>
        <w:color w:val="7F7F7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DF658" w14:textId="77777777" w:rsidR="0019021A" w:rsidRDefault="0019021A">
      <w:pPr>
        <w:spacing w:after="0" w:line="240" w:lineRule="auto"/>
      </w:pPr>
      <w:r>
        <w:separator/>
      </w:r>
    </w:p>
  </w:footnote>
  <w:footnote w:type="continuationSeparator" w:id="0">
    <w:p w14:paraId="71F2B942" w14:textId="77777777" w:rsidR="0019021A" w:rsidRDefault="00190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9314" w14:textId="77777777" w:rsidR="00F04D47" w:rsidRDefault="00F04D47">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17D2" w14:textId="77777777" w:rsidR="008B69A1" w:rsidRDefault="008B69A1">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B7AC" w14:textId="77777777" w:rsidR="008B69A1" w:rsidRDefault="008B69A1">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C032" w14:textId="05FD6C26" w:rsidR="008B69A1" w:rsidRDefault="008B69A1">
    <w:pPr>
      <w:spacing w:after="0" w:line="259" w:lineRule="auto"/>
      <w:ind w:left="1788" w:firstLine="0"/>
    </w:pPr>
    <w:r>
      <w:rPr>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CA9A" w14:textId="77777777" w:rsidR="00F04D47" w:rsidRDefault="00F04D47">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CD48" w14:textId="77777777" w:rsidR="00F04D47" w:rsidRDefault="00F04D47">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58EF" w14:textId="77777777" w:rsidR="00F04D47" w:rsidRDefault="00F04D47">
    <w:pPr>
      <w:spacing w:after="0" w:line="259" w:lineRule="auto"/>
      <w:ind w:left="1361" w:firstLine="0"/>
    </w:pPr>
    <w:r>
      <w:rPr>
        <w:b/>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CA29" w14:textId="77777777" w:rsidR="00F04D47" w:rsidRPr="00C1013E" w:rsidRDefault="00F04D47" w:rsidP="00C1013E">
    <w:pPr>
      <w:pStyle w:val="Header"/>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30B0" w14:textId="77777777" w:rsidR="00F04D47" w:rsidRDefault="00F04D47">
    <w:pPr>
      <w:spacing w:after="0" w:line="259" w:lineRule="auto"/>
      <w:ind w:left="1361" w:firstLine="0"/>
    </w:pPr>
    <w:r>
      <w:rPr>
        <w:b/>
        <w:sz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D2F2" w14:textId="77777777" w:rsidR="00F04D47" w:rsidRDefault="00F04D47">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BF32" w14:textId="77777777" w:rsidR="00F04D47" w:rsidRDefault="00F04D47">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987B" w14:textId="77777777" w:rsidR="00F04D47" w:rsidRDefault="00F04D47">
    <w:pPr>
      <w:spacing w:after="0" w:line="259" w:lineRule="auto"/>
      <w:ind w:left="1788" w:firstLine="0"/>
    </w:pPr>
    <w:r>
      <w:rPr>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3781"/>
    <w:multiLevelType w:val="hybridMultilevel"/>
    <w:tmpl w:val="C396DCDE"/>
    <w:lvl w:ilvl="0" w:tplc="B9569C4A">
      <w:start w:val="102"/>
      <w:numFmt w:val="decimal"/>
      <w:lvlText w:val="%1."/>
      <w:lvlJc w:val="left"/>
      <w:pPr>
        <w:ind w:left="567" w:hanging="567"/>
      </w:pPr>
    </w:lvl>
    <w:lvl w:ilvl="1" w:tplc="6B2CE998">
      <w:start w:val="1"/>
      <w:numFmt w:val="lowerLetter"/>
      <w:lvlText w:val="%2."/>
      <w:lvlJc w:val="left"/>
      <w:pPr>
        <w:ind w:left="1440" w:hanging="360"/>
      </w:pPr>
    </w:lvl>
    <w:lvl w:ilvl="2" w:tplc="26F85804">
      <w:start w:val="1"/>
      <w:numFmt w:val="lowerRoman"/>
      <w:lvlText w:val="%3."/>
      <w:lvlJc w:val="right"/>
      <w:pPr>
        <w:ind w:left="2160" w:hanging="180"/>
      </w:pPr>
    </w:lvl>
    <w:lvl w:ilvl="3" w:tplc="E4227FD0">
      <w:start w:val="1"/>
      <w:numFmt w:val="decimal"/>
      <w:lvlText w:val="%4."/>
      <w:lvlJc w:val="left"/>
      <w:pPr>
        <w:ind w:left="2880" w:hanging="360"/>
      </w:pPr>
    </w:lvl>
    <w:lvl w:ilvl="4" w:tplc="CD4A3F9A">
      <w:start w:val="1"/>
      <w:numFmt w:val="lowerLetter"/>
      <w:lvlText w:val="%5."/>
      <w:lvlJc w:val="left"/>
      <w:pPr>
        <w:ind w:left="3600" w:hanging="360"/>
      </w:pPr>
    </w:lvl>
    <w:lvl w:ilvl="5" w:tplc="6876FFFC">
      <w:start w:val="1"/>
      <w:numFmt w:val="lowerRoman"/>
      <w:lvlText w:val="%6."/>
      <w:lvlJc w:val="right"/>
      <w:pPr>
        <w:ind w:left="4320" w:hanging="180"/>
      </w:pPr>
    </w:lvl>
    <w:lvl w:ilvl="6" w:tplc="ED44F2B8">
      <w:start w:val="1"/>
      <w:numFmt w:val="decimal"/>
      <w:lvlText w:val="%7."/>
      <w:lvlJc w:val="left"/>
      <w:pPr>
        <w:ind w:left="5040" w:hanging="360"/>
      </w:pPr>
    </w:lvl>
    <w:lvl w:ilvl="7" w:tplc="37D8C5E8">
      <w:start w:val="1"/>
      <w:numFmt w:val="lowerLetter"/>
      <w:lvlText w:val="%8."/>
      <w:lvlJc w:val="left"/>
      <w:pPr>
        <w:ind w:left="5760" w:hanging="360"/>
      </w:pPr>
    </w:lvl>
    <w:lvl w:ilvl="8" w:tplc="1072210C">
      <w:start w:val="1"/>
      <w:numFmt w:val="lowerRoman"/>
      <w:lvlText w:val="%9."/>
      <w:lvlJc w:val="right"/>
      <w:pPr>
        <w:ind w:left="6480" w:hanging="180"/>
      </w:pPr>
    </w:lvl>
  </w:abstractNum>
  <w:abstractNum w:abstractNumId="1" w15:restartNumberingAfterBreak="0">
    <w:nsid w:val="0781636E"/>
    <w:multiLevelType w:val="hybridMultilevel"/>
    <w:tmpl w:val="2EC48094"/>
    <w:lvl w:ilvl="0" w:tplc="0D5614EC">
      <w:start w:val="99"/>
      <w:numFmt w:val="decimal"/>
      <w:lvlText w:val="%1."/>
      <w:lvlJc w:val="left"/>
      <w:pPr>
        <w:ind w:left="567" w:hanging="567"/>
      </w:pPr>
    </w:lvl>
    <w:lvl w:ilvl="1" w:tplc="1D6AD0D4">
      <w:start w:val="1"/>
      <w:numFmt w:val="lowerLetter"/>
      <w:lvlText w:val="%2."/>
      <w:lvlJc w:val="left"/>
      <w:pPr>
        <w:ind w:left="1440" w:hanging="360"/>
      </w:pPr>
    </w:lvl>
    <w:lvl w:ilvl="2" w:tplc="D4DC94DA">
      <w:start w:val="1"/>
      <w:numFmt w:val="lowerRoman"/>
      <w:lvlText w:val="%3."/>
      <w:lvlJc w:val="right"/>
      <w:pPr>
        <w:ind w:left="2160" w:hanging="180"/>
      </w:pPr>
    </w:lvl>
    <w:lvl w:ilvl="3" w:tplc="D2EC63C2">
      <w:start w:val="1"/>
      <w:numFmt w:val="decimal"/>
      <w:lvlText w:val="%4."/>
      <w:lvlJc w:val="left"/>
      <w:pPr>
        <w:ind w:left="2880" w:hanging="360"/>
      </w:pPr>
    </w:lvl>
    <w:lvl w:ilvl="4" w:tplc="5F3A9B34">
      <w:start w:val="1"/>
      <w:numFmt w:val="lowerLetter"/>
      <w:lvlText w:val="%5."/>
      <w:lvlJc w:val="left"/>
      <w:pPr>
        <w:ind w:left="3600" w:hanging="360"/>
      </w:pPr>
    </w:lvl>
    <w:lvl w:ilvl="5" w:tplc="9354939E">
      <w:start w:val="1"/>
      <w:numFmt w:val="lowerRoman"/>
      <w:lvlText w:val="%6."/>
      <w:lvlJc w:val="right"/>
      <w:pPr>
        <w:ind w:left="4320" w:hanging="180"/>
      </w:pPr>
    </w:lvl>
    <w:lvl w:ilvl="6" w:tplc="A8728AAC">
      <w:start w:val="1"/>
      <w:numFmt w:val="decimal"/>
      <w:lvlText w:val="%7."/>
      <w:lvlJc w:val="left"/>
      <w:pPr>
        <w:ind w:left="5040" w:hanging="360"/>
      </w:pPr>
    </w:lvl>
    <w:lvl w:ilvl="7" w:tplc="77102AF6">
      <w:start w:val="1"/>
      <w:numFmt w:val="lowerLetter"/>
      <w:lvlText w:val="%8."/>
      <w:lvlJc w:val="left"/>
      <w:pPr>
        <w:ind w:left="5760" w:hanging="360"/>
      </w:pPr>
    </w:lvl>
    <w:lvl w:ilvl="8" w:tplc="78003402">
      <w:start w:val="1"/>
      <w:numFmt w:val="lowerRoman"/>
      <w:lvlText w:val="%9."/>
      <w:lvlJc w:val="right"/>
      <w:pPr>
        <w:ind w:left="6480" w:hanging="180"/>
      </w:pPr>
    </w:lvl>
  </w:abstractNum>
  <w:abstractNum w:abstractNumId="2" w15:restartNumberingAfterBreak="0">
    <w:nsid w:val="11C73CD3"/>
    <w:multiLevelType w:val="hybridMultilevel"/>
    <w:tmpl w:val="54A48F3E"/>
    <w:lvl w:ilvl="0" w:tplc="E9365F44">
      <w:start w:val="15"/>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4889E4">
      <w:start w:val="1"/>
      <w:numFmt w:val="lowerLetter"/>
      <w:lvlText w:val="%2."/>
      <w:lvlJc w:val="left"/>
      <w:pPr>
        <w:ind w:left="1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E2D414">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8B06B62">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A6C408">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32EA62">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26090E">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CAB426">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6067F6">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4E82DB"/>
    <w:multiLevelType w:val="hybridMultilevel"/>
    <w:tmpl w:val="8DE2C06A"/>
    <w:lvl w:ilvl="0" w:tplc="4462CE48">
      <w:start w:val="1"/>
      <w:numFmt w:val="decimal"/>
      <w:lvlText w:val="%1."/>
      <w:lvlJc w:val="left"/>
      <w:pPr>
        <w:ind w:left="720" w:hanging="360"/>
      </w:pPr>
    </w:lvl>
    <w:lvl w:ilvl="1" w:tplc="58A42024">
      <w:start w:val="2"/>
      <w:numFmt w:val="lowerLetter"/>
      <w:lvlText w:val="%2."/>
      <w:lvlJc w:val="left"/>
      <w:pPr>
        <w:ind w:left="1440" w:hanging="360"/>
      </w:pPr>
    </w:lvl>
    <w:lvl w:ilvl="2" w:tplc="5FC6B410">
      <w:start w:val="1"/>
      <w:numFmt w:val="lowerRoman"/>
      <w:lvlText w:val="%3."/>
      <w:lvlJc w:val="right"/>
      <w:pPr>
        <w:ind w:left="2160" w:hanging="180"/>
      </w:pPr>
    </w:lvl>
    <w:lvl w:ilvl="3" w:tplc="57FA6B74">
      <w:start w:val="1"/>
      <w:numFmt w:val="decimal"/>
      <w:lvlText w:val="%4."/>
      <w:lvlJc w:val="left"/>
      <w:pPr>
        <w:ind w:left="2880" w:hanging="360"/>
      </w:pPr>
    </w:lvl>
    <w:lvl w:ilvl="4" w:tplc="C570CB66">
      <w:start w:val="1"/>
      <w:numFmt w:val="lowerLetter"/>
      <w:lvlText w:val="%5."/>
      <w:lvlJc w:val="left"/>
      <w:pPr>
        <w:ind w:left="3600" w:hanging="360"/>
      </w:pPr>
    </w:lvl>
    <w:lvl w:ilvl="5" w:tplc="97201794">
      <w:start w:val="1"/>
      <w:numFmt w:val="lowerRoman"/>
      <w:lvlText w:val="%6."/>
      <w:lvlJc w:val="right"/>
      <w:pPr>
        <w:ind w:left="4320" w:hanging="180"/>
      </w:pPr>
    </w:lvl>
    <w:lvl w:ilvl="6" w:tplc="FAA41614">
      <w:start w:val="1"/>
      <w:numFmt w:val="decimal"/>
      <w:lvlText w:val="%7."/>
      <w:lvlJc w:val="left"/>
      <w:pPr>
        <w:ind w:left="5040" w:hanging="360"/>
      </w:pPr>
    </w:lvl>
    <w:lvl w:ilvl="7" w:tplc="3E6E93C8">
      <w:start w:val="1"/>
      <w:numFmt w:val="lowerLetter"/>
      <w:lvlText w:val="%8."/>
      <w:lvlJc w:val="left"/>
      <w:pPr>
        <w:ind w:left="5760" w:hanging="360"/>
      </w:pPr>
    </w:lvl>
    <w:lvl w:ilvl="8" w:tplc="E58CE8D0">
      <w:start w:val="1"/>
      <w:numFmt w:val="lowerRoman"/>
      <w:lvlText w:val="%9."/>
      <w:lvlJc w:val="right"/>
      <w:pPr>
        <w:ind w:left="6480" w:hanging="180"/>
      </w:pPr>
    </w:lvl>
  </w:abstractNum>
  <w:abstractNum w:abstractNumId="4" w15:restartNumberingAfterBreak="0">
    <w:nsid w:val="2AB06C7E"/>
    <w:multiLevelType w:val="multilevel"/>
    <w:tmpl w:val="C64C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B0B04"/>
    <w:multiLevelType w:val="hybridMultilevel"/>
    <w:tmpl w:val="9EDE4A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9A1746"/>
    <w:multiLevelType w:val="hybridMultilevel"/>
    <w:tmpl w:val="C8E45434"/>
    <w:lvl w:ilvl="0" w:tplc="A41E91B4">
      <w:start w:val="1"/>
      <w:numFmt w:val="decimal"/>
      <w:lvlText w:val="%1."/>
      <w:lvlJc w:val="left"/>
      <w:pPr>
        <w:ind w:left="720" w:hanging="360"/>
      </w:pPr>
    </w:lvl>
    <w:lvl w:ilvl="1" w:tplc="3B62AA4C">
      <w:start w:val="2"/>
      <w:numFmt w:val="lowerLetter"/>
      <w:lvlText w:val="%2."/>
      <w:lvlJc w:val="left"/>
      <w:pPr>
        <w:ind w:left="1440" w:hanging="360"/>
      </w:pPr>
    </w:lvl>
    <w:lvl w:ilvl="2" w:tplc="B1E06E38">
      <w:start w:val="1"/>
      <w:numFmt w:val="lowerRoman"/>
      <w:lvlText w:val="%3."/>
      <w:lvlJc w:val="right"/>
      <w:pPr>
        <w:ind w:left="2160" w:hanging="180"/>
      </w:pPr>
    </w:lvl>
    <w:lvl w:ilvl="3" w:tplc="C76C0618">
      <w:start w:val="1"/>
      <w:numFmt w:val="decimal"/>
      <w:lvlText w:val="%4."/>
      <w:lvlJc w:val="left"/>
      <w:pPr>
        <w:ind w:left="2880" w:hanging="360"/>
      </w:pPr>
    </w:lvl>
    <w:lvl w:ilvl="4" w:tplc="34CAB41C">
      <w:start w:val="1"/>
      <w:numFmt w:val="lowerLetter"/>
      <w:lvlText w:val="%5."/>
      <w:lvlJc w:val="left"/>
      <w:pPr>
        <w:ind w:left="3600" w:hanging="360"/>
      </w:pPr>
    </w:lvl>
    <w:lvl w:ilvl="5" w:tplc="304ACDFA">
      <w:start w:val="1"/>
      <w:numFmt w:val="lowerRoman"/>
      <w:lvlText w:val="%6."/>
      <w:lvlJc w:val="right"/>
      <w:pPr>
        <w:ind w:left="4320" w:hanging="180"/>
      </w:pPr>
    </w:lvl>
    <w:lvl w:ilvl="6" w:tplc="75969D72">
      <w:start w:val="1"/>
      <w:numFmt w:val="decimal"/>
      <w:lvlText w:val="%7."/>
      <w:lvlJc w:val="left"/>
      <w:pPr>
        <w:ind w:left="5040" w:hanging="360"/>
      </w:pPr>
    </w:lvl>
    <w:lvl w:ilvl="7" w:tplc="9E5815D8">
      <w:start w:val="1"/>
      <w:numFmt w:val="lowerLetter"/>
      <w:lvlText w:val="%8."/>
      <w:lvlJc w:val="left"/>
      <w:pPr>
        <w:ind w:left="5760" w:hanging="360"/>
      </w:pPr>
    </w:lvl>
    <w:lvl w:ilvl="8" w:tplc="72C0A248">
      <w:start w:val="1"/>
      <w:numFmt w:val="lowerRoman"/>
      <w:lvlText w:val="%9."/>
      <w:lvlJc w:val="right"/>
      <w:pPr>
        <w:ind w:left="6480" w:hanging="180"/>
      </w:pPr>
    </w:lvl>
  </w:abstractNum>
  <w:abstractNum w:abstractNumId="7" w15:restartNumberingAfterBreak="0">
    <w:nsid w:val="3AA86E3F"/>
    <w:multiLevelType w:val="hybridMultilevel"/>
    <w:tmpl w:val="8B40B446"/>
    <w:lvl w:ilvl="0" w:tplc="08090005">
      <w:start w:val="1"/>
      <w:numFmt w:val="bullet"/>
      <w:lvlText w:val=""/>
      <w:lvlJc w:val="left"/>
      <w:pPr>
        <w:ind w:left="630" w:hanging="360"/>
      </w:pPr>
      <w:rPr>
        <w:rFonts w:ascii="Wingdings" w:hAnsi="Wingdings"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8" w15:restartNumberingAfterBreak="0">
    <w:nsid w:val="401D69C1"/>
    <w:multiLevelType w:val="multilevel"/>
    <w:tmpl w:val="E1E8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886A0E"/>
    <w:multiLevelType w:val="hybridMultilevel"/>
    <w:tmpl w:val="BE28BF26"/>
    <w:lvl w:ilvl="0" w:tplc="C5A295B2">
      <w:start w:val="1"/>
      <w:numFmt w:val="bullet"/>
      <w:lvlText w:val="•"/>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2039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7401E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32E7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03D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F88CC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A40E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3CCE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2A7A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3526AFC"/>
    <w:multiLevelType w:val="multilevel"/>
    <w:tmpl w:val="4C444B7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D7540D"/>
    <w:multiLevelType w:val="hybridMultilevel"/>
    <w:tmpl w:val="9EF48EE2"/>
    <w:lvl w:ilvl="0" w:tplc="06E25B1E">
      <w:start w:val="1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7E899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4639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BEE84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10798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BAC6AC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164D5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06C62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46C5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C092F1A"/>
    <w:multiLevelType w:val="multilevel"/>
    <w:tmpl w:val="764EE9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3B7C03"/>
    <w:multiLevelType w:val="multilevel"/>
    <w:tmpl w:val="84BA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B0A32"/>
    <w:multiLevelType w:val="multilevel"/>
    <w:tmpl w:val="9A540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B7838"/>
    <w:multiLevelType w:val="multilevel"/>
    <w:tmpl w:val="7D548AD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8E8F98"/>
    <w:multiLevelType w:val="hybridMultilevel"/>
    <w:tmpl w:val="E4AC49D6"/>
    <w:lvl w:ilvl="0" w:tplc="14765386">
      <w:start w:val="1"/>
      <w:numFmt w:val="decimal"/>
      <w:lvlText w:val="%1."/>
      <w:lvlJc w:val="left"/>
      <w:pPr>
        <w:ind w:left="720" w:hanging="360"/>
      </w:pPr>
    </w:lvl>
    <w:lvl w:ilvl="1" w:tplc="BB2650F2">
      <w:start w:val="1"/>
      <w:numFmt w:val="lowerLetter"/>
      <w:lvlText w:val="%2."/>
      <w:lvlJc w:val="left"/>
      <w:pPr>
        <w:ind w:left="1440" w:hanging="360"/>
      </w:pPr>
    </w:lvl>
    <w:lvl w:ilvl="2" w:tplc="ED64BCEC">
      <w:start w:val="1"/>
      <w:numFmt w:val="lowerRoman"/>
      <w:lvlText w:val="%3."/>
      <w:lvlJc w:val="right"/>
      <w:pPr>
        <w:ind w:left="2160" w:hanging="180"/>
      </w:pPr>
    </w:lvl>
    <w:lvl w:ilvl="3" w:tplc="4B2EBCBE">
      <w:start w:val="1"/>
      <w:numFmt w:val="decimal"/>
      <w:lvlText w:val="%4."/>
      <w:lvlJc w:val="left"/>
      <w:pPr>
        <w:ind w:left="2880" w:hanging="360"/>
      </w:pPr>
    </w:lvl>
    <w:lvl w:ilvl="4" w:tplc="7E70EB8A">
      <w:start w:val="1"/>
      <w:numFmt w:val="lowerLetter"/>
      <w:lvlText w:val="%5."/>
      <w:lvlJc w:val="left"/>
      <w:pPr>
        <w:ind w:left="3600" w:hanging="360"/>
      </w:pPr>
    </w:lvl>
    <w:lvl w:ilvl="5" w:tplc="B360EEDC">
      <w:start w:val="1"/>
      <w:numFmt w:val="lowerRoman"/>
      <w:lvlText w:val="%6."/>
      <w:lvlJc w:val="right"/>
      <w:pPr>
        <w:ind w:left="4320" w:hanging="180"/>
      </w:pPr>
    </w:lvl>
    <w:lvl w:ilvl="6" w:tplc="35ECF7D2">
      <w:start w:val="1"/>
      <w:numFmt w:val="decimal"/>
      <w:lvlText w:val="%7."/>
      <w:lvlJc w:val="left"/>
      <w:pPr>
        <w:ind w:left="5040" w:hanging="360"/>
      </w:pPr>
    </w:lvl>
    <w:lvl w:ilvl="7" w:tplc="B540D356">
      <w:start w:val="1"/>
      <w:numFmt w:val="lowerLetter"/>
      <w:lvlText w:val="%8."/>
      <w:lvlJc w:val="left"/>
      <w:pPr>
        <w:ind w:left="5760" w:hanging="360"/>
      </w:pPr>
    </w:lvl>
    <w:lvl w:ilvl="8" w:tplc="21EEFAA0">
      <w:start w:val="1"/>
      <w:numFmt w:val="lowerRoman"/>
      <w:lvlText w:val="%9."/>
      <w:lvlJc w:val="right"/>
      <w:pPr>
        <w:ind w:left="6480" w:hanging="180"/>
      </w:pPr>
    </w:lvl>
  </w:abstractNum>
  <w:abstractNum w:abstractNumId="17" w15:restartNumberingAfterBreak="0">
    <w:nsid w:val="51C65189"/>
    <w:multiLevelType w:val="hybridMultilevel"/>
    <w:tmpl w:val="82906E6E"/>
    <w:lvl w:ilvl="0" w:tplc="DBDC21FE">
      <w:start w:val="6"/>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566DAE">
      <w:start w:val="1"/>
      <w:numFmt w:val="bullet"/>
      <w:lvlText w:val="•"/>
      <w:lvlJc w:val="left"/>
      <w:pPr>
        <w:ind w:left="1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7E3E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2A494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5ED1A4">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9C61D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C0CAC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8E4576">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C4F206">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89D4001"/>
    <w:multiLevelType w:val="hybridMultilevel"/>
    <w:tmpl w:val="3B9E939C"/>
    <w:lvl w:ilvl="0" w:tplc="5EAE94BE">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FAB3D2">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B328BAC">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E66AE0">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701EC0">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FA5F76">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26FBE2">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4462F8">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4CB37A">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ECF0683"/>
    <w:multiLevelType w:val="hybridMultilevel"/>
    <w:tmpl w:val="9514C798"/>
    <w:lvl w:ilvl="0" w:tplc="AA32E46A">
      <w:start w:val="100"/>
      <w:numFmt w:val="decimal"/>
      <w:lvlText w:val="%1."/>
      <w:lvlJc w:val="left"/>
      <w:pPr>
        <w:ind w:left="567" w:hanging="567"/>
      </w:pPr>
    </w:lvl>
    <w:lvl w:ilvl="1" w:tplc="7BBA2186">
      <w:start w:val="1"/>
      <w:numFmt w:val="lowerLetter"/>
      <w:lvlText w:val="%2."/>
      <w:lvlJc w:val="left"/>
      <w:pPr>
        <w:ind w:left="1440" w:hanging="360"/>
      </w:pPr>
    </w:lvl>
    <w:lvl w:ilvl="2" w:tplc="828E0B06">
      <w:start w:val="1"/>
      <w:numFmt w:val="lowerRoman"/>
      <w:lvlText w:val="%3."/>
      <w:lvlJc w:val="right"/>
      <w:pPr>
        <w:ind w:left="2160" w:hanging="180"/>
      </w:pPr>
    </w:lvl>
    <w:lvl w:ilvl="3" w:tplc="6430F76C">
      <w:start w:val="1"/>
      <w:numFmt w:val="decimal"/>
      <w:lvlText w:val="%4."/>
      <w:lvlJc w:val="left"/>
      <w:pPr>
        <w:ind w:left="2880" w:hanging="360"/>
      </w:pPr>
    </w:lvl>
    <w:lvl w:ilvl="4" w:tplc="B246C33C">
      <w:start w:val="1"/>
      <w:numFmt w:val="lowerLetter"/>
      <w:lvlText w:val="%5."/>
      <w:lvlJc w:val="left"/>
      <w:pPr>
        <w:ind w:left="3600" w:hanging="360"/>
      </w:pPr>
    </w:lvl>
    <w:lvl w:ilvl="5" w:tplc="5FDABFF2">
      <w:start w:val="1"/>
      <w:numFmt w:val="lowerRoman"/>
      <w:lvlText w:val="%6."/>
      <w:lvlJc w:val="right"/>
      <w:pPr>
        <w:ind w:left="4320" w:hanging="180"/>
      </w:pPr>
    </w:lvl>
    <w:lvl w:ilvl="6" w:tplc="394EF28E">
      <w:start w:val="1"/>
      <w:numFmt w:val="decimal"/>
      <w:lvlText w:val="%7."/>
      <w:lvlJc w:val="left"/>
      <w:pPr>
        <w:ind w:left="5040" w:hanging="360"/>
      </w:pPr>
    </w:lvl>
    <w:lvl w:ilvl="7" w:tplc="CEE4BAAE">
      <w:start w:val="1"/>
      <w:numFmt w:val="lowerLetter"/>
      <w:lvlText w:val="%8."/>
      <w:lvlJc w:val="left"/>
      <w:pPr>
        <w:ind w:left="5760" w:hanging="360"/>
      </w:pPr>
    </w:lvl>
    <w:lvl w:ilvl="8" w:tplc="1E8E8388">
      <w:start w:val="1"/>
      <w:numFmt w:val="lowerRoman"/>
      <w:lvlText w:val="%9."/>
      <w:lvlJc w:val="right"/>
      <w:pPr>
        <w:ind w:left="6480" w:hanging="180"/>
      </w:pPr>
    </w:lvl>
  </w:abstractNum>
  <w:abstractNum w:abstractNumId="20" w15:restartNumberingAfterBreak="0">
    <w:nsid w:val="62AB083C"/>
    <w:multiLevelType w:val="hybridMultilevel"/>
    <w:tmpl w:val="06E031BC"/>
    <w:lvl w:ilvl="0" w:tplc="7FBE41A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AAB09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D293A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B6119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CA9E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F68F1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90799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7693B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8E2A6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9746AD"/>
    <w:multiLevelType w:val="hybridMultilevel"/>
    <w:tmpl w:val="7E1EE796"/>
    <w:lvl w:ilvl="0" w:tplc="DEE46140">
      <w:start w:val="3"/>
      <w:numFmt w:val="decimal"/>
      <w:lvlText w:val="%1."/>
      <w:lvlJc w:val="left"/>
      <w:pPr>
        <w:ind w:left="567" w:hanging="56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B1A27FC">
      <w:start w:val="1"/>
      <w:numFmt w:val="lowerLetter"/>
      <w:lvlText w:val="%2."/>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54D800">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0694C8">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E695DC">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0A527C">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1EA0C8">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ACB08A">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A62977A">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67E334E"/>
    <w:multiLevelType w:val="multilevel"/>
    <w:tmpl w:val="0A883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E683E9"/>
    <w:multiLevelType w:val="hybridMultilevel"/>
    <w:tmpl w:val="B81A66E8"/>
    <w:lvl w:ilvl="0" w:tplc="53FC7FCC">
      <w:start w:val="101"/>
      <w:numFmt w:val="decimal"/>
      <w:lvlText w:val="%1."/>
      <w:lvlJc w:val="left"/>
      <w:pPr>
        <w:ind w:left="567" w:hanging="567"/>
      </w:pPr>
    </w:lvl>
    <w:lvl w:ilvl="1" w:tplc="12C6B4FA">
      <w:start w:val="1"/>
      <w:numFmt w:val="lowerLetter"/>
      <w:lvlText w:val="%2."/>
      <w:lvlJc w:val="left"/>
      <w:pPr>
        <w:ind w:left="1440" w:hanging="360"/>
      </w:pPr>
    </w:lvl>
    <w:lvl w:ilvl="2" w:tplc="4CE2D824">
      <w:start w:val="1"/>
      <w:numFmt w:val="lowerRoman"/>
      <w:lvlText w:val="%3."/>
      <w:lvlJc w:val="right"/>
      <w:pPr>
        <w:ind w:left="2160" w:hanging="180"/>
      </w:pPr>
    </w:lvl>
    <w:lvl w:ilvl="3" w:tplc="959E5268">
      <w:start w:val="1"/>
      <w:numFmt w:val="decimal"/>
      <w:lvlText w:val="%4."/>
      <w:lvlJc w:val="left"/>
      <w:pPr>
        <w:ind w:left="2880" w:hanging="360"/>
      </w:pPr>
    </w:lvl>
    <w:lvl w:ilvl="4" w:tplc="B4025E7C">
      <w:start w:val="1"/>
      <w:numFmt w:val="lowerLetter"/>
      <w:lvlText w:val="%5."/>
      <w:lvlJc w:val="left"/>
      <w:pPr>
        <w:ind w:left="3600" w:hanging="360"/>
      </w:pPr>
    </w:lvl>
    <w:lvl w:ilvl="5" w:tplc="5956B54A">
      <w:start w:val="1"/>
      <w:numFmt w:val="lowerRoman"/>
      <w:lvlText w:val="%6."/>
      <w:lvlJc w:val="right"/>
      <w:pPr>
        <w:ind w:left="4320" w:hanging="180"/>
      </w:pPr>
    </w:lvl>
    <w:lvl w:ilvl="6" w:tplc="48EC1D88">
      <w:start w:val="1"/>
      <w:numFmt w:val="decimal"/>
      <w:lvlText w:val="%7."/>
      <w:lvlJc w:val="left"/>
      <w:pPr>
        <w:ind w:left="5040" w:hanging="360"/>
      </w:pPr>
    </w:lvl>
    <w:lvl w:ilvl="7" w:tplc="6420A3FE">
      <w:start w:val="1"/>
      <w:numFmt w:val="lowerLetter"/>
      <w:lvlText w:val="%8."/>
      <w:lvlJc w:val="left"/>
      <w:pPr>
        <w:ind w:left="5760" w:hanging="360"/>
      </w:pPr>
    </w:lvl>
    <w:lvl w:ilvl="8" w:tplc="EF80995E">
      <w:start w:val="1"/>
      <w:numFmt w:val="lowerRoman"/>
      <w:lvlText w:val="%9."/>
      <w:lvlJc w:val="right"/>
      <w:pPr>
        <w:ind w:left="6480" w:hanging="180"/>
      </w:pPr>
    </w:lvl>
  </w:abstractNum>
  <w:abstractNum w:abstractNumId="24" w15:restartNumberingAfterBreak="0">
    <w:nsid w:val="743E5160"/>
    <w:multiLevelType w:val="hybridMultilevel"/>
    <w:tmpl w:val="3F6802C4"/>
    <w:lvl w:ilvl="0" w:tplc="08090005">
      <w:start w:val="1"/>
      <w:numFmt w:val="bullet"/>
      <w:lvlText w:val=""/>
      <w:lvlJc w:val="left"/>
      <w:pPr>
        <w:ind w:left="1148"/>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3F2039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7401E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32E7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03D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F88CC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A40E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3CCE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2A7A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4F53E7D"/>
    <w:multiLevelType w:val="multilevel"/>
    <w:tmpl w:val="19E6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34163E"/>
    <w:multiLevelType w:val="hybridMultilevel"/>
    <w:tmpl w:val="D87CC03C"/>
    <w:lvl w:ilvl="0" w:tplc="58CE37B4">
      <w:start w:val="34"/>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D4C63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85D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A0C20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90BC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70E5C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64ADF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96C8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BEDCC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32160098">
    <w:abstractNumId w:val="3"/>
  </w:num>
  <w:num w:numId="2" w16cid:durableId="1784691381">
    <w:abstractNumId w:val="16"/>
  </w:num>
  <w:num w:numId="3" w16cid:durableId="463693174">
    <w:abstractNumId w:val="0"/>
  </w:num>
  <w:num w:numId="4" w16cid:durableId="1665233039">
    <w:abstractNumId w:val="6"/>
  </w:num>
  <w:num w:numId="5" w16cid:durableId="1910920428">
    <w:abstractNumId w:val="23"/>
  </w:num>
  <w:num w:numId="6" w16cid:durableId="471481411">
    <w:abstractNumId w:val="19"/>
  </w:num>
  <w:num w:numId="7" w16cid:durableId="828600447">
    <w:abstractNumId w:val="1"/>
  </w:num>
  <w:num w:numId="8" w16cid:durableId="1244947704">
    <w:abstractNumId w:val="20"/>
  </w:num>
  <w:num w:numId="9" w16cid:durableId="958994082">
    <w:abstractNumId w:val="21"/>
  </w:num>
  <w:num w:numId="10" w16cid:durableId="1520050386">
    <w:abstractNumId w:val="17"/>
  </w:num>
  <w:num w:numId="11" w16cid:durableId="1001159103">
    <w:abstractNumId w:val="11"/>
  </w:num>
  <w:num w:numId="12" w16cid:durableId="773327335">
    <w:abstractNumId w:val="2"/>
  </w:num>
  <w:num w:numId="13" w16cid:durableId="1082528519">
    <w:abstractNumId w:val="18"/>
  </w:num>
  <w:num w:numId="14" w16cid:durableId="292908121">
    <w:abstractNumId w:val="26"/>
  </w:num>
  <w:num w:numId="15" w16cid:durableId="1389261691">
    <w:abstractNumId w:val="9"/>
  </w:num>
  <w:num w:numId="16" w16cid:durableId="1616405486">
    <w:abstractNumId w:val="24"/>
  </w:num>
  <w:num w:numId="17" w16cid:durableId="1151483342">
    <w:abstractNumId w:val="5"/>
  </w:num>
  <w:num w:numId="18" w16cid:durableId="1193154818">
    <w:abstractNumId w:val="7"/>
  </w:num>
  <w:num w:numId="19" w16cid:durableId="173568430">
    <w:abstractNumId w:val="15"/>
  </w:num>
  <w:num w:numId="20" w16cid:durableId="1370299708">
    <w:abstractNumId w:val="22"/>
  </w:num>
  <w:num w:numId="21" w16cid:durableId="1587379829">
    <w:abstractNumId w:val="10"/>
  </w:num>
  <w:num w:numId="22" w16cid:durableId="878400404">
    <w:abstractNumId w:val="12"/>
  </w:num>
  <w:num w:numId="23" w16cid:durableId="741416169">
    <w:abstractNumId w:val="13"/>
  </w:num>
  <w:num w:numId="24" w16cid:durableId="934632410">
    <w:abstractNumId w:val="14"/>
  </w:num>
  <w:num w:numId="25" w16cid:durableId="731387657">
    <w:abstractNumId w:val="8"/>
  </w:num>
  <w:num w:numId="26" w16cid:durableId="561867837">
    <w:abstractNumId w:val="25"/>
  </w:num>
  <w:num w:numId="27" w16cid:durableId="1721127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D6"/>
    <w:rsid w:val="00023B6A"/>
    <w:rsid w:val="000511B1"/>
    <w:rsid w:val="000A73C2"/>
    <w:rsid w:val="000B07C7"/>
    <w:rsid w:val="000B6854"/>
    <w:rsid w:val="000E3A07"/>
    <w:rsid w:val="00107527"/>
    <w:rsid w:val="00113093"/>
    <w:rsid w:val="00131CAF"/>
    <w:rsid w:val="00136689"/>
    <w:rsid w:val="00150CE0"/>
    <w:rsid w:val="00150E02"/>
    <w:rsid w:val="00164DF7"/>
    <w:rsid w:val="00171FAA"/>
    <w:rsid w:val="0019021A"/>
    <w:rsid w:val="001D0A26"/>
    <w:rsid w:val="001D1389"/>
    <w:rsid w:val="001D5BEE"/>
    <w:rsid w:val="001F5F5E"/>
    <w:rsid w:val="00214484"/>
    <w:rsid w:val="00237343"/>
    <w:rsid w:val="002926F2"/>
    <w:rsid w:val="00292D90"/>
    <w:rsid w:val="00293F48"/>
    <w:rsid w:val="002F53A6"/>
    <w:rsid w:val="0032541B"/>
    <w:rsid w:val="00345392"/>
    <w:rsid w:val="00351CF5"/>
    <w:rsid w:val="003662F2"/>
    <w:rsid w:val="0044436D"/>
    <w:rsid w:val="004664A8"/>
    <w:rsid w:val="00467039"/>
    <w:rsid w:val="00477569"/>
    <w:rsid w:val="004A01BC"/>
    <w:rsid w:val="004B5DF6"/>
    <w:rsid w:val="004F4721"/>
    <w:rsid w:val="00506895"/>
    <w:rsid w:val="00510A28"/>
    <w:rsid w:val="00520372"/>
    <w:rsid w:val="0053519D"/>
    <w:rsid w:val="00540960"/>
    <w:rsid w:val="00564687"/>
    <w:rsid w:val="00567D80"/>
    <w:rsid w:val="005A1861"/>
    <w:rsid w:val="005A4094"/>
    <w:rsid w:val="005D2FF9"/>
    <w:rsid w:val="005F1C1E"/>
    <w:rsid w:val="00621DBE"/>
    <w:rsid w:val="00631ED6"/>
    <w:rsid w:val="00652F51"/>
    <w:rsid w:val="00654EB1"/>
    <w:rsid w:val="006644EB"/>
    <w:rsid w:val="0069667A"/>
    <w:rsid w:val="006A4C09"/>
    <w:rsid w:val="006B2B7E"/>
    <w:rsid w:val="006B5A19"/>
    <w:rsid w:val="006E57FA"/>
    <w:rsid w:val="0071340E"/>
    <w:rsid w:val="00726A00"/>
    <w:rsid w:val="00764E6B"/>
    <w:rsid w:val="00771E92"/>
    <w:rsid w:val="00777A63"/>
    <w:rsid w:val="007802D0"/>
    <w:rsid w:val="00792835"/>
    <w:rsid w:val="007D4E1A"/>
    <w:rsid w:val="007D54F7"/>
    <w:rsid w:val="008540A8"/>
    <w:rsid w:val="00874DBE"/>
    <w:rsid w:val="00896166"/>
    <w:rsid w:val="008B69A1"/>
    <w:rsid w:val="008F18AF"/>
    <w:rsid w:val="009221C4"/>
    <w:rsid w:val="00944DE1"/>
    <w:rsid w:val="00970A14"/>
    <w:rsid w:val="009E07B9"/>
    <w:rsid w:val="009E2066"/>
    <w:rsid w:val="00A144B7"/>
    <w:rsid w:val="00A206D1"/>
    <w:rsid w:val="00A50D53"/>
    <w:rsid w:val="00A5757F"/>
    <w:rsid w:val="00A61369"/>
    <w:rsid w:val="00AB1224"/>
    <w:rsid w:val="00AC6F4F"/>
    <w:rsid w:val="00AD02DD"/>
    <w:rsid w:val="00AD33F0"/>
    <w:rsid w:val="00AF3B0B"/>
    <w:rsid w:val="00B161EB"/>
    <w:rsid w:val="00B25EDF"/>
    <w:rsid w:val="00B44C84"/>
    <w:rsid w:val="00B53F91"/>
    <w:rsid w:val="00B83351"/>
    <w:rsid w:val="00BD1AEE"/>
    <w:rsid w:val="00BE5A5A"/>
    <w:rsid w:val="00C01550"/>
    <w:rsid w:val="00C01CF2"/>
    <w:rsid w:val="00C07410"/>
    <w:rsid w:val="00C1013E"/>
    <w:rsid w:val="00C177A0"/>
    <w:rsid w:val="00C30F1D"/>
    <w:rsid w:val="00C31976"/>
    <w:rsid w:val="00C41256"/>
    <w:rsid w:val="00C456A7"/>
    <w:rsid w:val="00C918B7"/>
    <w:rsid w:val="00CE7A09"/>
    <w:rsid w:val="00D25419"/>
    <w:rsid w:val="00D47044"/>
    <w:rsid w:val="00D532DF"/>
    <w:rsid w:val="00D85081"/>
    <w:rsid w:val="00DB08CB"/>
    <w:rsid w:val="00DB34CD"/>
    <w:rsid w:val="00DD63FC"/>
    <w:rsid w:val="00E00050"/>
    <w:rsid w:val="00E17AFA"/>
    <w:rsid w:val="00E76223"/>
    <w:rsid w:val="00EA628F"/>
    <w:rsid w:val="00EA6C9C"/>
    <w:rsid w:val="00EC54E6"/>
    <w:rsid w:val="00F04D47"/>
    <w:rsid w:val="00F076B8"/>
    <w:rsid w:val="00F32AEA"/>
    <w:rsid w:val="00F53A8A"/>
    <w:rsid w:val="00F62F5F"/>
    <w:rsid w:val="00F83519"/>
    <w:rsid w:val="00FB3E38"/>
    <w:rsid w:val="0EB151A9"/>
    <w:rsid w:val="1A96CFD7"/>
    <w:rsid w:val="249BE096"/>
    <w:rsid w:val="26BF3057"/>
    <w:rsid w:val="28B8A268"/>
    <w:rsid w:val="30C9BD38"/>
    <w:rsid w:val="31469A57"/>
    <w:rsid w:val="399CA9E5"/>
    <w:rsid w:val="3A5A40FC"/>
    <w:rsid w:val="3A72B12A"/>
    <w:rsid w:val="3F3C84E3"/>
    <w:rsid w:val="448D7637"/>
    <w:rsid w:val="4495F02E"/>
    <w:rsid w:val="4715BD20"/>
    <w:rsid w:val="4D183AFD"/>
    <w:rsid w:val="4E53C414"/>
    <w:rsid w:val="4F2E58D1"/>
    <w:rsid w:val="5265D555"/>
    <w:rsid w:val="5728F557"/>
    <w:rsid w:val="57360013"/>
    <w:rsid w:val="5E489B41"/>
    <w:rsid w:val="5E531C7A"/>
    <w:rsid w:val="61428915"/>
    <w:rsid w:val="63C4C814"/>
    <w:rsid w:val="6A7A3A88"/>
    <w:rsid w:val="7484B982"/>
    <w:rsid w:val="74F18F33"/>
    <w:rsid w:val="75B8453B"/>
    <w:rsid w:val="7BE90644"/>
    <w:rsid w:val="7C2D7D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23DB"/>
  <w15:docId w15:val="{9C86567C-59FD-463B-A51A-A2453F68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730"/>
    </w:pPr>
    <w:rPr>
      <w:rFonts w:ascii="Arial" w:eastAsia="Arial" w:hAnsi="Arial" w:cs="Arial"/>
      <w:color w:val="000000"/>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36"/>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nhideWhenUsed/>
    <w:rsid w:val="00C1013E"/>
    <w:pPr>
      <w:tabs>
        <w:tab w:val="center" w:pos="4513"/>
        <w:tab w:val="right" w:pos="9026"/>
      </w:tabs>
      <w:spacing w:after="0" w:line="240" w:lineRule="auto"/>
    </w:pPr>
  </w:style>
  <w:style w:type="character" w:customStyle="1" w:styleId="HeaderChar">
    <w:name w:val="Header Char"/>
    <w:basedOn w:val="DefaultParagraphFont"/>
    <w:link w:val="Header"/>
    <w:rsid w:val="00C1013E"/>
    <w:rPr>
      <w:rFonts w:ascii="Arial" w:eastAsia="Arial" w:hAnsi="Arial" w:cs="Arial"/>
      <w:color w:val="000000"/>
    </w:rPr>
  </w:style>
  <w:style w:type="paragraph" w:styleId="ListParagraph">
    <w:name w:val="List Paragraph"/>
    <w:aliases w:val="Dot pt,F5 List Paragraph,Colorful List - Accent 11,No Spacing1,List Paragraph Char Char Char,Indicator Text,Numbered Para 1,Bullet 1,Bullet Points,MAIN CONTENT,List Paragraph12,List Paragraph2,Normal numbered,OBC Bullet,L,List Paragraph11"/>
    <w:basedOn w:val="Normal"/>
    <w:link w:val="ListParagraphChar"/>
    <w:uiPriority w:val="34"/>
    <w:qFormat/>
    <w:rsid w:val="00C1013E"/>
    <w:pPr>
      <w:ind w:left="720"/>
      <w:contextualSpacing/>
    </w:pPr>
  </w:style>
  <w:style w:type="paragraph" w:styleId="Subtitle">
    <w:name w:val="Subtitle"/>
    <w:basedOn w:val="Heading2"/>
    <w:next w:val="Normal"/>
    <w:link w:val="SubtitleChar"/>
    <w:qFormat/>
    <w:rsid w:val="00EC54E6"/>
    <w:pPr>
      <w:ind w:left="-5"/>
    </w:pPr>
  </w:style>
  <w:style w:type="character" w:customStyle="1" w:styleId="SubtitleChar">
    <w:name w:val="Subtitle Char"/>
    <w:basedOn w:val="DefaultParagraphFont"/>
    <w:link w:val="Subtitle"/>
    <w:rsid w:val="00EC54E6"/>
    <w:rPr>
      <w:rFonts w:ascii="Arial" w:eastAsia="Arial" w:hAnsi="Arial" w:cs="Arial"/>
      <w:b/>
      <w:color w:val="000000"/>
      <w:sz w:val="24"/>
    </w:rPr>
  </w:style>
  <w:style w:type="paragraph" w:styleId="Title">
    <w:name w:val="Title"/>
    <w:basedOn w:val="Normal"/>
    <w:next w:val="Normal"/>
    <w:link w:val="TitleChar"/>
    <w:uiPriority w:val="10"/>
    <w:qFormat/>
    <w:rsid w:val="0044436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4436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40960"/>
    <w:rPr>
      <w:color w:val="0563C1" w:themeColor="hyperlink"/>
      <w:u w:val="single"/>
    </w:rPr>
  </w:style>
  <w:style w:type="character" w:customStyle="1" w:styleId="UnresolvedMention1">
    <w:name w:val="Unresolved Mention1"/>
    <w:basedOn w:val="DefaultParagraphFont"/>
    <w:uiPriority w:val="99"/>
    <w:semiHidden/>
    <w:unhideWhenUsed/>
    <w:rsid w:val="00540960"/>
    <w:rPr>
      <w:color w:val="605E5C"/>
      <w:shd w:val="clear" w:color="auto" w:fill="E1DFDD"/>
    </w:rPr>
  </w:style>
  <w:style w:type="character" w:styleId="FollowedHyperlink">
    <w:name w:val="FollowedHyperlink"/>
    <w:basedOn w:val="DefaultParagraphFont"/>
    <w:uiPriority w:val="99"/>
    <w:semiHidden/>
    <w:unhideWhenUsed/>
    <w:rsid w:val="00654EB1"/>
    <w:rPr>
      <w:color w:val="954F72" w:themeColor="followedHyperlink"/>
      <w:u w:val="single"/>
    </w:rPr>
  </w:style>
  <w:style w:type="table" w:customStyle="1" w:styleId="TableGrid0">
    <w:name w:val="Table Grid0"/>
    <w:basedOn w:val="TableNormal"/>
    <w:uiPriority w:val="59"/>
    <w:rsid w:val="0047756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3351"/>
    <w:pPr>
      <w:spacing w:after="0" w:line="240" w:lineRule="auto"/>
    </w:pPr>
    <w:rPr>
      <w:rFonts w:eastAsiaTheme="minorHAnsi"/>
      <w:lang w:eastAsia="en-US"/>
    </w:rPr>
  </w:style>
  <w:style w:type="character" w:customStyle="1" w:styleId="ListParagraphChar">
    <w:name w:val="List Paragraph Char"/>
    <w:aliases w:val="Dot pt Char,F5 List Paragraph Char,Colorful List - Accent 11 Char,No Spacing1 Char,List Paragraph Char Char Char Char,Indicator Text Char,Numbered Para 1 Char,Bullet 1 Char,Bullet Points Char,MAIN CONTENT Char,List Paragraph12 Char"/>
    <w:basedOn w:val="DefaultParagraphFont"/>
    <w:link w:val="ListParagraph"/>
    <w:uiPriority w:val="34"/>
    <w:qFormat/>
    <w:locked/>
    <w:rsid w:val="00B83351"/>
    <w:rPr>
      <w:rFonts w:ascii="Arial" w:eastAsia="Arial" w:hAnsi="Arial" w:cs="Arial"/>
      <w:color w:val="000000"/>
    </w:rPr>
  </w:style>
  <w:style w:type="paragraph" w:customStyle="1" w:styleId="paragraph">
    <w:name w:val="paragraph"/>
    <w:basedOn w:val="Normal"/>
    <w:rsid w:val="00C456A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C456A7"/>
  </w:style>
  <w:style w:type="character" w:customStyle="1" w:styleId="eop">
    <w:name w:val="eop"/>
    <w:basedOn w:val="DefaultParagraphFont"/>
    <w:rsid w:val="00C456A7"/>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225214">
      <w:bodyDiv w:val="1"/>
      <w:marLeft w:val="0"/>
      <w:marRight w:val="0"/>
      <w:marTop w:val="0"/>
      <w:marBottom w:val="0"/>
      <w:divBdr>
        <w:top w:val="none" w:sz="0" w:space="0" w:color="auto"/>
        <w:left w:val="none" w:sz="0" w:space="0" w:color="auto"/>
        <w:bottom w:val="none" w:sz="0" w:space="0" w:color="auto"/>
        <w:right w:val="none" w:sz="0" w:space="0" w:color="auto"/>
      </w:divBdr>
      <w:divsChild>
        <w:div w:id="20571921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bit.ly/Moulton_Listening" TargetMode="External"/><Relationship Id="rId26" Type="http://schemas.openxmlformats.org/officeDocument/2006/relationships/hyperlink" Target="https://www.gov.uk/government/organisations/education-and-skills-funding-agency" TargetMode="External"/><Relationship Id="rId39" Type="http://schemas.openxmlformats.org/officeDocument/2006/relationships/header" Target="header6.xml"/><Relationship Id="rId21" Type="http://schemas.openxmlformats.org/officeDocument/2006/relationships/hyperlink" Target="https://bit.ly/Moulton_Listening" TargetMode="External"/><Relationship Id="rId34" Type="http://schemas.openxmlformats.org/officeDocument/2006/relationships/hyperlink" Target="http://www.oiahe.org.uk/" TargetMode="External"/><Relationship Id="rId42" Type="http://schemas.openxmlformats.org/officeDocument/2006/relationships/hyperlink" Target="mailto:complaints@moulton.ac.uk" TargetMode="External"/><Relationship Id="rId47" Type="http://schemas.openxmlformats.org/officeDocument/2006/relationships/header" Target="header9.xml"/><Relationship Id="rId50" Type="http://schemas.openxmlformats.org/officeDocument/2006/relationships/header" Target="header10.xml"/><Relationship Id="rId55"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gov.uk/government/organisations/education-and-skills-funding-agency" TargetMode="External"/><Relationship Id="rId11" Type="http://schemas.openxmlformats.org/officeDocument/2006/relationships/image" Target="media/image1.png"/><Relationship Id="rId24" Type="http://schemas.openxmlformats.org/officeDocument/2006/relationships/hyperlink" Target="https://www.gov.uk/government/organisations/education-and-skills-funding-agency" TargetMode="External"/><Relationship Id="rId32" Type="http://schemas.openxmlformats.org/officeDocument/2006/relationships/hyperlink" Target="http://www.oiahe.org.uk/"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footer" Target="footer7.xml"/><Relationship Id="rId53" Type="http://schemas.openxmlformats.org/officeDocument/2006/relationships/footer" Target="footer11.xml"/><Relationship Id="rId5" Type="http://schemas.openxmlformats.org/officeDocument/2006/relationships/numbering" Target="numbering.xml"/><Relationship Id="rId19" Type="http://schemas.openxmlformats.org/officeDocument/2006/relationships/hyperlink" Target="http://bit.ly/we-are-liste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complaints@moulton.ac.uk" TargetMode="External"/><Relationship Id="rId27" Type="http://schemas.openxmlformats.org/officeDocument/2006/relationships/hyperlink" Target="https://www.gov.uk/government/organisations/education-and-skills-funding-agency" TargetMode="External"/><Relationship Id="rId30" Type="http://schemas.openxmlformats.org/officeDocument/2006/relationships/hyperlink" Target="https://www.gov.uk/government/organisations/education-and-skills-funding-agency" TargetMode="External"/><Relationship Id="rId35" Type="http://schemas.openxmlformats.org/officeDocument/2006/relationships/header" Target="header4.xml"/><Relationship Id="rId43" Type="http://schemas.openxmlformats.org/officeDocument/2006/relationships/header" Target="header7.xml"/><Relationship Id="rId48" Type="http://schemas.openxmlformats.org/officeDocument/2006/relationships/footer" Target="footer9.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gov.uk/government/organisations/education-and-skills-funding-agency" TargetMode="External"/><Relationship Id="rId33" Type="http://schemas.openxmlformats.org/officeDocument/2006/relationships/hyperlink" Target="http://www.oiahe.org.uk/" TargetMode="External"/><Relationship Id="rId38" Type="http://schemas.openxmlformats.org/officeDocument/2006/relationships/footer" Target="footer5.xml"/><Relationship Id="rId46" Type="http://schemas.openxmlformats.org/officeDocument/2006/relationships/footer" Target="footer8.xml"/><Relationship Id="rId20" Type="http://schemas.openxmlformats.org/officeDocument/2006/relationships/hyperlink" Target="mailto:complaints@moulton.ac.uk" TargetMode="External"/><Relationship Id="rId41" Type="http://schemas.openxmlformats.org/officeDocument/2006/relationships/hyperlink" Target="mailto:complaints@moulton.ac.uk" TargetMode="External"/><Relationship Id="rId54"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gov.uk/government/organisations/education-and-skills-funding-agency" TargetMode="External"/><Relationship Id="rId28" Type="http://schemas.openxmlformats.org/officeDocument/2006/relationships/hyperlink" Target="https://www.gov.uk/government/organisations/education-and-skills-funding-agency" TargetMode="External"/><Relationship Id="rId36" Type="http://schemas.openxmlformats.org/officeDocument/2006/relationships/header" Target="header5.xml"/><Relationship Id="rId49" Type="http://schemas.openxmlformats.org/officeDocument/2006/relationships/image" Target="media/image2.pn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gov.uk/government/organisations/education-and-skills-funding-agency" TargetMode="External"/><Relationship Id="rId44" Type="http://schemas.openxmlformats.org/officeDocument/2006/relationships/header" Target="header8.xml"/><Relationship Id="rId5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aaa816b2-c7a3-44dc-b4e1-110c35bbdecf" ContentTypeId="0x0101009246ECF8659AC441989D5D22D72534F1" PreviousValue="false"/>
</file>

<file path=customXml/item2.xml><?xml version="1.0" encoding="utf-8"?>
<ct:contentTypeSchema xmlns:ct="http://schemas.microsoft.com/office/2006/metadata/contentType" xmlns:ma="http://schemas.microsoft.com/office/2006/metadata/properties/metaAttributes" ct:_="" ma:_="" ma:contentTypeName="MCI_PolicyDocument" ma:contentTypeID="0x0101009246ECF8659AC441989D5D22D72534F100D63EEA752289424F905027FE2FFA142F" ma:contentTypeVersion="4" ma:contentTypeDescription="" ma:contentTypeScope="" ma:versionID="34e5050cd756536676c85647c74173da">
  <xsd:schema xmlns:xsd="http://www.w3.org/2001/XMLSchema" xmlns:xs="http://www.w3.org/2001/XMLSchema" xmlns:p="http://schemas.microsoft.com/office/2006/metadata/properties" xmlns:ns2="2d4163dd-cc7e-4918-a031-1bd0355219b9" targetNamespace="http://schemas.microsoft.com/office/2006/metadata/properties" ma:root="true" ma:fieldsID="c570d21251993bbfdd29ccb0fecd3ec7" ns2:_="">
    <xsd:import namespace="2d4163dd-cc7e-4918-a031-1bd0355219b9"/>
    <xsd:element name="properties">
      <xsd:complexType>
        <xsd:sequence>
          <xsd:element name="documentManagement">
            <xsd:complexType>
              <xsd:all>
                <xsd:element ref="ns2:caaa6e69465e48fbbfb70fc1eb8a752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163dd-cc7e-4918-a031-1bd0355219b9" elementFormDefault="qualified">
    <xsd:import namespace="http://schemas.microsoft.com/office/2006/documentManagement/types"/>
    <xsd:import namespace="http://schemas.microsoft.com/office/infopath/2007/PartnerControls"/>
    <xsd:element name="caaa6e69465e48fbbfb70fc1eb8a7520" ma:index="8" ma:taxonomy="true" ma:internalName="caaa6e69465e48fbbfb70fc1eb8a7520" ma:taxonomyFieldName="MC_DocumentType" ma:displayName="MC_DocumentType" ma:readOnly="false" ma:default="" ma:fieldId="{caaa6e69-465e-48fb-bfb7-0fc1eb8a7520}" ma:sspId="aaa816b2-c7a3-44dc-b4e1-110c35bbdecf" ma:termSetId="c267dbad-1d09-4d54-81bb-d960299258b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42fc01d-8238-4579-9871-dd3936f4236b}" ma:internalName="TaxCatchAll" ma:showField="CatchAllData" ma:web="f09d76b2-5e78-428e-bea4-59d317e13f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2fc01d-8238-4579-9871-dd3936f4236b}" ma:internalName="TaxCatchAllLabel" ma:readOnly="true" ma:showField="CatchAllDataLabel" ma:web="f09d76b2-5e78-428e-bea4-59d317e13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aa6e69465e48fbbfb70fc1eb8a7520 xmlns="2d4163dd-cc7e-4918-a031-1bd0355219b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1be18a00-8ff1-48aa-af60-945801dfd8be</TermId>
        </TermInfo>
      </Terms>
    </caaa6e69465e48fbbfb70fc1eb8a7520>
    <TaxCatchAll xmlns="2d4163dd-cc7e-4918-a031-1bd0355219b9">
      <Value>15</Value>
      <Value>16</Value>
      <Value>1</Value>
    </TaxCatchAll>
  </documentManagement>
</p:properties>
</file>

<file path=customXml/itemProps1.xml><?xml version="1.0" encoding="utf-8"?>
<ds:datastoreItem xmlns:ds="http://schemas.openxmlformats.org/officeDocument/2006/customXml" ds:itemID="{40627C76-1CDF-417C-AE24-03617D6E1CA0}">
  <ds:schemaRefs>
    <ds:schemaRef ds:uri="Microsoft.SharePoint.Taxonomy.ContentTypeSync"/>
  </ds:schemaRefs>
</ds:datastoreItem>
</file>

<file path=customXml/itemProps2.xml><?xml version="1.0" encoding="utf-8"?>
<ds:datastoreItem xmlns:ds="http://schemas.openxmlformats.org/officeDocument/2006/customXml" ds:itemID="{2EA7FA75-79C4-44AF-A600-3A91EE669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163dd-cc7e-4918-a031-1bd035521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07BB6-B782-4DDA-A4C4-A7964198C00D}">
  <ds:schemaRefs>
    <ds:schemaRef ds:uri="http://schemas.microsoft.com/sharepoint/v3/contenttype/forms"/>
  </ds:schemaRefs>
</ds:datastoreItem>
</file>

<file path=customXml/itemProps4.xml><?xml version="1.0" encoding="utf-8"?>
<ds:datastoreItem xmlns:ds="http://schemas.openxmlformats.org/officeDocument/2006/customXml" ds:itemID="{BF807350-A1AF-4CFE-9336-33E8DB20CD21}">
  <ds:schemaRefs>
    <ds:schemaRef ds:uri="http://schemas.microsoft.com/office/2006/metadata/properties"/>
    <ds:schemaRef ds:uri="http://schemas.microsoft.com/office/infopath/2007/PartnerControls"/>
    <ds:schemaRef ds:uri="2d4163dd-cc7e-4918-a031-1bd0355219b9"/>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3613</Words>
  <Characters>19733</Characters>
  <Application>Microsoft Office Word</Application>
  <DocSecurity>0</DocSecurity>
  <Lines>729</Lines>
  <Paragraphs>333</Paragraphs>
  <ScaleCrop>false</ScaleCrop>
  <Company/>
  <LinksUpToDate>false</LinksUpToDate>
  <CharactersWithSpaces>23324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Policy</dc:title>
  <dc:subject/>
  <dc:creator>Tony Mangan</dc:creator>
  <cp:keywords>Complaint;Policy</cp:keywords>
  <cp:lastModifiedBy>Tony Mangan</cp:lastModifiedBy>
  <cp:revision>120</cp:revision>
  <cp:lastPrinted>2022-01-18T08:30:00Z</cp:lastPrinted>
  <dcterms:created xsi:type="dcterms:W3CDTF">2019-11-16T14:36:00Z</dcterms:created>
  <dcterms:modified xsi:type="dcterms:W3CDTF">2026-03-04T14:06:00Z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0x0101009246ECF8659AC441989D5D22D72534F100D63EEA752289424F905027FE2FFA142F</vt:lpwstr>
  </property>
  <property fmtid="{D5CDD505-2E9C-101B-9397-08002B2CF9AE}" pid="3" name="Policy Unique Reference">
    <vt:lpwstr>QD-06</vt:lpwstr>
  </property>
  <property fmtid="{D5CDD505-2E9C-101B-9397-08002B2CF9AE}" pid="4" name="Policy Approval Date">
    <vt:filetime>2026-02-10T00:00:00Z</vt:filetime>
  </property>
  <property fmtid="{D5CDD505-2E9C-101B-9397-08002B2CF9AE}" pid="5" name="Senior Responsible Owner (role)">
    <vt:lpwstr>80;#Director of Quality and Higher Education|512e38e1-85cf-4b72-9bf4-967da6eaf32d</vt:lpwstr>
  </property>
  <property fmtid="{D5CDD505-2E9C-101B-9397-08002B2CF9AE}" pid="6" name="MC_DocumentType">
    <vt:lpwstr>1;#Policy|1be18a00-8ff1-48aa-af60-945801dfd8be</vt:lpwstr>
  </property>
  <property fmtid="{D5CDD505-2E9C-101B-9397-08002B2CF9AE}" pid="7" name="Required Approval Level">
    <vt:lpwstr>68;#TLA Committee|d6d07d7f-a648-430b-8089-e3df44cfb834</vt:lpwstr>
  </property>
  <property fmtid="{D5CDD505-2E9C-101B-9397-08002B2CF9AE}" pid="8" name="Policy Area">
    <vt:lpwstr>9;#Quality Improvement|f621b36f-2d85-4d87-bbe8-70966032fc73</vt:lpwstr>
  </property>
  <property fmtid="{D5CDD505-2E9C-101B-9397-08002B2CF9AE}" pid="9" name="Owner (Role)">
    <vt:lpwstr>80;#Director of Quality and Higher Education|512e38e1-85cf-4b72-9bf4-967da6eaf32d</vt:lpwstr>
  </property>
  <property fmtid="{D5CDD505-2E9C-101B-9397-08002B2CF9AE}" pid="10" name="TaxKeyword">
    <vt:lpwstr>16;#Policy|1be18a00-8ff1-48aa-af60-945801dfd8be;#15;#Complaint|525451ec-9194-4e91-8e14-7c937d17d6f1</vt:lpwstr>
  </property>
  <property fmtid="{D5CDD505-2E9C-101B-9397-08002B2CF9AE}" pid="11" name="TaxKeywordTaxHTField">
    <vt:lpwstr>Policy|1be18a00-8ff1-48aa-af60-945801dfd8be;Complaint|525451ec-9194-4e91-8e14-7c937d17d6f1</vt:lpwstr>
  </property>
  <property fmtid="{D5CDD505-2E9C-101B-9397-08002B2CF9AE}" pid="12" name="Policy Expiry Date">
    <vt:filetime>2028-02-10T00:00:00Z</vt:filetime>
  </property>
  <property fmtid="{D5CDD505-2E9C-101B-9397-08002B2CF9AE}" pid="13" name="Status">
    <vt:lpwstr>Approved</vt:lpwstr>
  </property>
  <property fmtid="{D5CDD505-2E9C-101B-9397-08002B2CF9AE}" pid="14" name="Privacy Impact Assessment">
    <vt:bool>false</vt:bool>
  </property>
  <property fmtid="{D5CDD505-2E9C-101B-9397-08002B2CF9AE}" pid="15" name="CommitteeDate">
    <vt:filetime>2026-10-11T23:00:00Z</vt:filetime>
  </property>
  <property fmtid="{D5CDD505-2E9C-101B-9397-08002B2CF9AE}" pid="16" name="ReviewPeriod">
    <vt:lpwstr>2 Years</vt:lpwstr>
  </property>
  <property fmtid="{D5CDD505-2E9C-101B-9397-08002B2CF9AE}" pid="17" name="Shownonwebsite">
    <vt:lpwstr>Yes</vt:lpwstr>
  </property>
  <property fmtid="{D5CDD505-2E9C-101B-9397-08002B2CF9AE}" pid="18" name="Reminder_Status">
    <vt:lpwstr>Active</vt:lpwstr>
  </property>
  <property fmtid="{D5CDD505-2E9C-101B-9397-08002B2CF9AE}" pid="19" name="Required_x0020_Approval_x0020_Level">
    <vt:lpwstr>68;#TLA Committee|d6d07d7f-a648-430b-8089-e3df44cfb834</vt:lpwstr>
  </property>
  <property fmtid="{D5CDD505-2E9C-101B-9397-08002B2CF9AE}" pid="20" name="Owner_x0020__x0028_Role_x0029_">
    <vt:lpwstr>80;#Director of Quality and Higher Education|512e38e1-85cf-4b72-9bf4-967da6eaf32d</vt:lpwstr>
  </property>
  <property fmtid="{D5CDD505-2E9C-101B-9397-08002B2CF9AE}" pid="21" name="Policy_x0020_Area">
    <vt:lpwstr>9;#Quality Improvement|f621b36f-2d85-4d87-bbe8-70966032fc73</vt:lpwstr>
  </property>
  <property fmtid="{D5CDD505-2E9C-101B-9397-08002B2CF9AE}" pid="22" name="Senior_x0020_Responsible_x0020_Owner_x0020__x0028_role_x0029_">
    <vt:lpwstr>80;#Director of Quality and Higher Education|512e38e1-85cf-4b72-9bf4-967da6eaf32d</vt:lpwstr>
  </property>
  <property fmtid="{D5CDD505-2E9C-101B-9397-08002B2CF9AE}" pid="23" name="AreaofOwnership">
    <vt:lpwstr>Exec Leadership Team</vt:lpwstr>
  </property>
  <property fmtid="{D5CDD505-2E9C-101B-9397-08002B2CF9AE}" pid="24" name="Owner">
    <vt:lpwstr>622</vt:lpwstr>
  </property>
  <property fmtid="{D5CDD505-2E9C-101B-9397-08002B2CF9AE}" pid="25" name="i3763129b065453cabcf48c15c74fc55">
    <vt:lpwstr>TLA Committee|d6d07d7f-a648-430b-8089-e3df44cfb834</vt:lpwstr>
  </property>
  <property fmtid="{D5CDD505-2E9C-101B-9397-08002B2CF9AE}" pid="26" name="EDI Impact Assessment">
    <vt:bool>true</vt:bool>
  </property>
  <property fmtid="{D5CDD505-2E9C-101B-9397-08002B2CF9AE}" pid="27" name="m2961aa3b94243a98fc5ab721faa3531">
    <vt:lpwstr>Director of Quality and Higher Education|512e38e1-85cf-4b72-9bf4-967da6eaf32d</vt:lpwstr>
  </property>
  <property fmtid="{D5CDD505-2E9C-101B-9397-08002B2CF9AE}" pid="28" name="d715455231ea447792a8460d7261ca15">
    <vt:lpwstr>Quality Improvement|f621b36f-2d85-4d87-bbe8-70966032fc73</vt:lpwstr>
  </property>
  <property fmtid="{D5CDD505-2E9C-101B-9397-08002B2CF9AE}" pid="29" name="dff51bb90b4049818272b3615150c246">
    <vt:lpwstr>Director of Quality and Higher Education|512e38e1-85cf-4b72-9bf4-967da6eaf32d</vt:lpwstr>
  </property>
</Properties>
</file>